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BD" w:rsidRPr="001C53BD" w:rsidRDefault="001C53BD" w:rsidP="001C53BD">
      <w:pPr>
        <w:spacing w:line="240" w:lineRule="auto"/>
        <w:jc w:val="center"/>
        <w:rPr>
          <w:sz w:val="28"/>
          <w:szCs w:val="28"/>
        </w:rPr>
      </w:pPr>
    </w:p>
    <w:p w:rsidR="001C53BD" w:rsidRPr="001C53BD" w:rsidRDefault="001C53BD" w:rsidP="001C53BD">
      <w:pPr>
        <w:spacing w:line="240" w:lineRule="auto"/>
        <w:jc w:val="center"/>
        <w:rPr>
          <w:b/>
          <w:sz w:val="28"/>
          <w:szCs w:val="28"/>
        </w:rPr>
      </w:pPr>
      <w:r w:rsidRPr="001C53BD">
        <w:rPr>
          <w:b/>
          <w:sz w:val="28"/>
          <w:szCs w:val="28"/>
        </w:rPr>
        <w:t>ПЕРЕЧЕНЬ</w:t>
      </w:r>
    </w:p>
    <w:p w:rsidR="001C53BD" w:rsidRPr="001C53BD" w:rsidRDefault="001C53BD" w:rsidP="001C53BD">
      <w:pPr>
        <w:spacing w:line="240" w:lineRule="auto"/>
        <w:jc w:val="center"/>
        <w:rPr>
          <w:b/>
          <w:sz w:val="28"/>
          <w:szCs w:val="28"/>
        </w:rPr>
      </w:pPr>
      <w:r w:rsidRPr="001C53BD">
        <w:rPr>
          <w:b/>
          <w:sz w:val="28"/>
          <w:szCs w:val="28"/>
        </w:rPr>
        <w:t>платных услуг, оказываемых МБУК «Средне-Пихтинский ДД»</w:t>
      </w:r>
      <w:r w:rsidR="0055215E">
        <w:rPr>
          <w:b/>
          <w:sz w:val="28"/>
          <w:szCs w:val="28"/>
        </w:rPr>
        <w:t xml:space="preserve"> 2015</w:t>
      </w:r>
      <w:r w:rsidR="00004136">
        <w:rPr>
          <w:b/>
          <w:sz w:val="28"/>
          <w:szCs w:val="28"/>
        </w:rPr>
        <w:t>г.</w:t>
      </w:r>
    </w:p>
    <w:tbl>
      <w:tblPr>
        <w:tblpPr w:leftFromText="180" w:rightFromText="180" w:vertAnchor="page" w:horzAnchor="margin" w:tblpY="2431"/>
        <w:tblW w:w="0" w:type="auto"/>
        <w:tblLook w:val="01E0" w:firstRow="1" w:lastRow="1" w:firstColumn="1" w:lastColumn="1" w:noHBand="0" w:noVBand="0"/>
      </w:tblPr>
      <w:tblGrid>
        <w:gridCol w:w="828"/>
        <w:gridCol w:w="8743"/>
      </w:tblGrid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вечеров, дискотек)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 xml:space="preserve">Детские мероприятия  (танцевальные, </w:t>
            </w:r>
            <w:r>
              <w:rPr>
                <w:sz w:val="24"/>
                <w:szCs w:val="24"/>
              </w:rPr>
              <w:t>театрализованные</w:t>
            </w:r>
            <w:r w:rsidRPr="001C53BD">
              <w:rPr>
                <w:sz w:val="24"/>
                <w:szCs w:val="24"/>
              </w:rPr>
              <w:t>, спортивные)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 xml:space="preserve">Детское мероприятие (вызов на дом: Новый год, рождество, день </w:t>
            </w:r>
            <w:proofErr w:type="gramStart"/>
            <w:r w:rsidRPr="001C53BD">
              <w:rPr>
                <w:sz w:val="24"/>
                <w:szCs w:val="24"/>
              </w:rPr>
              <w:t>рождения )</w:t>
            </w:r>
            <w:proofErr w:type="gramEnd"/>
          </w:p>
        </w:tc>
      </w:tr>
      <w:tr w:rsidR="001C53BD" w:rsidRPr="008A26A3" w:rsidTr="00004136">
        <w:trPr>
          <w:trHeight w:val="570"/>
        </w:trPr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Экскурсии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 xml:space="preserve">Оказание консультативной, методической и организационно-творческой помощи в подготовке и проведении культурно - досуговых мероприятий 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Составление сценариев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Прокат сценических  костюмов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Прокат  театрального реквизита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Сценарий из фондов организационно-методического центра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Предоставление микрофонов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Предоставление звуковой аппаратуры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Прокат проекционного </w:t>
            </w:r>
            <w:proofErr w:type="gramStart"/>
            <w:r w:rsidRPr="001C53BD">
              <w:rPr>
                <w:sz w:val="24"/>
                <w:szCs w:val="24"/>
              </w:rPr>
              <w:t>оборудования :</w:t>
            </w:r>
            <w:proofErr w:type="gramEnd"/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 xml:space="preserve">Сканирование 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Печать отсканированного изображения</w:t>
            </w:r>
          </w:p>
        </w:tc>
      </w:tr>
      <w:tr w:rsidR="001C53BD" w:rsidRPr="008A26A3" w:rsidTr="00004136">
        <w:trPr>
          <w:trHeight w:val="645"/>
        </w:trPr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Ксерокопирование</w:t>
            </w:r>
          </w:p>
        </w:tc>
      </w:tr>
      <w:tr w:rsidR="001C53BD" w:rsidRPr="008A26A3" w:rsidTr="00004136">
        <w:trPr>
          <w:trHeight w:val="526"/>
        </w:trPr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 </w:t>
            </w:r>
            <w:r w:rsidR="00986107">
              <w:rPr>
                <w:sz w:val="24"/>
                <w:szCs w:val="24"/>
              </w:rPr>
              <w:t>Услуги фотопечати</w:t>
            </w:r>
          </w:p>
        </w:tc>
      </w:tr>
      <w:tr w:rsidR="001C53BD" w:rsidRPr="008A26A3" w:rsidTr="00004136">
        <w:tc>
          <w:tcPr>
            <w:tcW w:w="828" w:type="dxa"/>
          </w:tcPr>
          <w:p w:rsidR="001C53BD" w:rsidRPr="001C53BD" w:rsidRDefault="001C53BD" w:rsidP="001C53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43" w:type="dxa"/>
            <w:hideMark/>
          </w:tcPr>
          <w:p w:rsidR="001C53BD" w:rsidRPr="001C53BD" w:rsidRDefault="001C53BD" w:rsidP="001C53BD">
            <w:pPr>
              <w:rPr>
                <w:sz w:val="24"/>
                <w:szCs w:val="24"/>
              </w:rPr>
            </w:pPr>
            <w:r w:rsidRPr="001C53BD">
              <w:rPr>
                <w:sz w:val="24"/>
                <w:szCs w:val="24"/>
              </w:rPr>
              <w:t>Аренда помещения</w:t>
            </w:r>
          </w:p>
        </w:tc>
      </w:tr>
    </w:tbl>
    <w:p w:rsidR="00EB55BD" w:rsidRDefault="00EB55BD" w:rsidP="00986107">
      <w:pPr>
        <w:ind w:left="708"/>
      </w:pPr>
    </w:p>
    <w:p w:rsidR="00EB55BD" w:rsidRDefault="00EB55BD" w:rsidP="00986107">
      <w:pPr>
        <w:ind w:left="708"/>
      </w:pPr>
    </w:p>
    <w:p w:rsidR="00154894" w:rsidRDefault="00DF1982" w:rsidP="00986107">
      <w:pPr>
        <w:ind w:left="708"/>
      </w:pPr>
    </w:p>
    <w:p w:rsidR="00986107" w:rsidRDefault="00986107" w:rsidP="00986107">
      <w:pPr>
        <w:ind w:left="708"/>
      </w:pPr>
    </w:p>
    <w:p w:rsidR="00986107" w:rsidRDefault="00986107" w:rsidP="00986107">
      <w:pPr>
        <w:ind w:left="708"/>
      </w:pPr>
    </w:p>
    <w:p w:rsidR="00986107" w:rsidRDefault="00986107" w:rsidP="00986107">
      <w:pPr>
        <w:ind w:left="708"/>
      </w:pPr>
    </w:p>
    <w:p w:rsidR="00986107" w:rsidRDefault="00986107" w:rsidP="00986107">
      <w:pPr>
        <w:ind w:left="708"/>
      </w:pPr>
      <w:bookmarkStart w:id="0" w:name="_GoBack"/>
      <w:bookmarkEnd w:id="0"/>
    </w:p>
    <w:sectPr w:rsidR="00986107" w:rsidSect="00EB5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21D9E"/>
    <w:multiLevelType w:val="hybridMultilevel"/>
    <w:tmpl w:val="F612A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A4EBE"/>
    <w:multiLevelType w:val="hybridMultilevel"/>
    <w:tmpl w:val="2E98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5BD"/>
    <w:rsid w:val="00004136"/>
    <w:rsid w:val="000816DF"/>
    <w:rsid w:val="001C53BD"/>
    <w:rsid w:val="0025645A"/>
    <w:rsid w:val="0031282E"/>
    <w:rsid w:val="003809F3"/>
    <w:rsid w:val="0055215E"/>
    <w:rsid w:val="00665EB0"/>
    <w:rsid w:val="006E5DE7"/>
    <w:rsid w:val="00986107"/>
    <w:rsid w:val="009A603B"/>
    <w:rsid w:val="00A363E8"/>
    <w:rsid w:val="00B9478E"/>
    <w:rsid w:val="00C95D99"/>
    <w:rsid w:val="00CD26DA"/>
    <w:rsid w:val="00D816AB"/>
    <w:rsid w:val="00DF1982"/>
    <w:rsid w:val="00EB55BD"/>
    <w:rsid w:val="00F002A9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CD88-6D94-485B-83AE-ACDD0A6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D3F6-B6E5-403D-8485-32B42222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8</cp:revision>
  <cp:lastPrinted>2015-04-08T11:53:00Z</cp:lastPrinted>
  <dcterms:created xsi:type="dcterms:W3CDTF">2014-05-23T11:06:00Z</dcterms:created>
  <dcterms:modified xsi:type="dcterms:W3CDTF">2017-12-07T07:57:00Z</dcterms:modified>
</cp:coreProperties>
</file>