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8E" w:rsidRPr="00CF118E" w:rsidRDefault="00CF118E" w:rsidP="00CF118E">
      <w:pPr>
        <w:pStyle w:val="af1"/>
        <w:spacing w:before="0" w:after="0"/>
        <w:rPr>
          <w:rFonts w:ascii="Arial" w:hAnsi="Arial" w:cs="Arial"/>
        </w:rPr>
      </w:pPr>
      <w:r w:rsidRPr="00CF118E">
        <w:rPr>
          <w:rFonts w:ascii="Arial" w:hAnsi="Arial" w:cs="Arial"/>
        </w:rPr>
        <w:t>20.03.2018 Г. №21</w:t>
      </w:r>
    </w:p>
    <w:p w:rsidR="00CF118E" w:rsidRPr="00CF118E" w:rsidRDefault="00CF118E" w:rsidP="00CF118E">
      <w:pPr>
        <w:pStyle w:val="af1"/>
        <w:spacing w:before="0" w:after="0"/>
        <w:rPr>
          <w:rFonts w:ascii="Arial" w:hAnsi="Arial" w:cs="Arial"/>
        </w:rPr>
      </w:pPr>
      <w:r w:rsidRPr="00CF118E">
        <w:rPr>
          <w:rFonts w:ascii="Arial" w:hAnsi="Arial" w:cs="Arial"/>
        </w:rPr>
        <w:t>РОССИЙСКАЯ ФЕДЕРАЦИЯ</w:t>
      </w:r>
    </w:p>
    <w:p w:rsidR="00CF118E" w:rsidRPr="00CF118E" w:rsidRDefault="00CF118E" w:rsidP="00CF118E">
      <w:pPr>
        <w:spacing w:after="0" w:line="240" w:lineRule="auto"/>
        <w:jc w:val="center"/>
        <w:outlineLvl w:val="0"/>
        <w:rPr>
          <w:rFonts w:ascii="Arial" w:hAnsi="Arial" w:cs="Arial"/>
          <w:b/>
          <w:bCs/>
          <w:sz w:val="32"/>
          <w:szCs w:val="32"/>
        </w:rPr>
      </w:pPr>
      <w:r w:rsidRPr="00CF118E">
        <w:rPr>
          <w:rFonts w:ascii="Arial" w:hAnsi="Arial" w:cs="Arial"/>
          <w:b/>
          <w:bCs/>
          <w:sz w:val="32"/>
          <w:szCs w:val="32"/>
        </w:rPr>
        <w:t>ИРКУТСКАЯ ОБЛАСТЬ</w:t>
      </w:r>
    </w:p>
    <w:p w:rsidR="00CF118E" w:rsidRPr="00CF118E" w:rsidRDefault="00CF118E" w:rsidP="00CF118E">
      <w:pPr>
        <w:spacing w:after="0" w:line="240" w:lineRule="auto"/>
        <w:jc w:val="center"/>
        <w:outlineLvl w:val="0"/>
        <w:rPr>
          <w:rFonts w:ascii="Arial" w:hAnsi="Arial" w:cs="Arial"/>
          <w:b/>
          <w:bCs/>
          <w:sz w:val="32"/>
          <w:szCs w:val="32"/>
        </w:rPr>
      </w:pPr>
      <w:r w:rsidRPr="00CF118E">
        <w:rPr>
          <w:rFonts w:ascii="Arial" w:hAnsi="Arial" w:cs="Arial"/>
          <w:b/>
          <w:bCs/>
          <w:sz w:val="32"/>
          <w:szCs w:val="32"/>
        </w:rPr>
        <w:t>ЗАЛАРИНСКИЙ МУНИЦИПАЛЬНЫЙ РАЙОН</w:t>
      </w:r>
    </w:p>
    <w:p w:rsidR="00CF118E" w:rsidRPr="00CF118E" w:rsidRDefault="00CF118E" w:rsidP="00CF118E">
      <w:pPr>
        <w:spacing w:after="0" w:line="240" w:lineRule="auto"/>
        <w:jc w:val="center"/>
        <w:outlineLvl w:val="0"/>
        <w:rPr>
          <w:rFonts w:ascii="Arial" w:hAnsi="Arial" w:cs="Arial"/>
          <w:b/>
          <w:sz w:val="32"/>
          <w:szCs w:val="32"/>
        </w:rPr>
      </w:pPr>
      <w:r w:rsidRPr="00CF118E">
        <w:rPr>
          <w:rFonts w:ascii="Arial" w:hAnsi="Arial" w:cs="Arial"/>
          <w:b/>
          <w:bCs/>
          <w:sz w:val="32"/>
          <w:szCs w:val="32"/>
        </w:rPr>
        <w:t>ХОР-ТАГНИНСКОЕ МУНИЦИПАЛЬНОЕ ОБРАЗОВАНИЕ АДМИНИСТРАЦИЯ</w:t>
      </w:r>
    </w:p>
    <w:p w:rsidR="00CF118E" w:rsidRPr="00CF118E" w:rsidRDefault="00CF118E" w:rsidP="00CF118E">
      <w:pPr>
        <w:spacing w:after="0" w:line="240" w:lineRule="auto"/>
        <w:jc w:val="center"/>
        <w:outlineLvl w:val="0"/>
        <w:rPr>
          <w:rFonts w:ascii="Arial" w:hAnsi="Arial" w:cs="Arial"/>
          <w:b/>
          <w:sz w:val="32"/>
          <w:szCs w:val="32"/>
        </w:rPr>
      </w:pPr>
      <w:r w:rsidRPr="00CF118E">
        <w:rPr>
          <w:rFonts w:ascii="Arial" w:hAnsi="Arial" w:cs="Arial"/>
          <w:b/>
          <w:sz w:val="32"/>
          <w:szCs w:val="32"/>
        </w:rPr>
        <w:t>ПОСТАНОВЛЕНИЕ</w:t>
      </w:r>
    </w:p>
    <w:p w:rsidR="00CF118E" w:rsidRPr="00CF118E" w:rsidRDefault="00CF118E" w:rsidP="00CF118E">
      <w:pPr>
        <w:spacing w:after="0" w:line="240" w:lineRule="auto"/>
        <w:outlineLvl w:val="0"/>
        <w:rPr>
          <w:rFonts w:ascii="Arial" w:hAnsi="Arial" w:cs="Arial"/>
          <w:b/>
          <w:sz w:val="32"/>
          <w:szCs w:val="32"/>
        </w:rPr>
      </w:pPr>
    </w:p>
    <w:p w:rsidR="00CE20C0" w:rsidRPr="00CF118E" w:rsidRDefault="00CF118E" w:rsidP="00CF118E">
      <w:pPr>
        <w:spacing w:after="0" w:line="240" w:lineRule="auto"/>
        <w:jc w:val="center"/>
        <w:rPr>
          <w:rFonts w:ascii="Arial" w:hAnsi="Arial" w:cs="Arial"/>
          <w:b/>
          <w:sz w:val="32"/>
          <w:szCs w:val="32"/>
        </w:rPr>
      </w:pPr>
      <w:r w:rsidRPr="00CF118E">
        <w:rPr>
          <w:rFonts w:ascii="Arial" w:hAnsi="Arial" w:cs="Arial"/>
          <w:b/>
          <w:sz w:val="32"/>
          <w:szCs w:val="32"/>
        </w:rPr>
        <w:t>ОБ УТВЕРЖДЕНИИ ПОЛОЖЕНИЯ ОБ ОПЛАТЕ ТРУДА РУКОВОДИТЕЛЯ И РАБОТНИКОВ МУНИЦИПАЛЬНОГО БЮДЖЕТНОГО УЧРЕЖДЕНИЯ КУЛЬТУРЫ «ХОР-ТАГНИНСКИЙ ЦЕНТР КУЛЬТУРНО-ДОСУГОВОЙ И ИНФОРМАЦИОННОЙ ДЕЯТЕЛЬНОСТИ», ФИНАНСИРУЕМОГО ИЗ БЮДЖЕТА ХОР-ТАГНИНСКОГО МУНИЦИПАЛЬНОГО ОБРАЗОВАНИЯ» (В НОВОЙ РЕДАКЦИИ)</w:t>
      </w:r>
    </w:p>
    <w:p w:rsidR="00CE20C0" w:rsidRPr="00E34CFA" w:rsidRDefault="00CE20C0" w:rsidP="00CF118E">
      <w:pPr>
        <w:spacing w:after="0" w:line="240" w:lineRule="auto"/>
        <w:ind w:firstLine="708"/>
        <w:jc w:val="both"/>
        <w:rPr>
          <w:rFonts w:ascii="Arial" w:hAnsi="Arial" w:cs="Arial"/>
          <w:sz w:val="24"/>
          <w:szCs w:val="24"/>
        </w:rPr>
      </w:pPr>
    </w:p>
    <w:p w:rsidR="000B7B99" w:rsidRPr="00CF118E" w:rsidRDefault="00CE20C0" w:rsidP="00CF118E">
      <w:pPr>
        <w:pStyle w:val="af"/>
        <w:ind w:firstLine="709"/>
        <w:rPr>
          <w:color w:val="auto"/>
          <w:sz w:val="24"/>
          <w:szCs w:val="24"/>
        </w:rPr>
      </w:pPr>
      <w:r w:rsidRPr="00CF118E">
        <w:rPr>
          <w:sz w:val="24"/>
          <w:szCs w:val="24"/>
        </w:rPr>
        <w:t xml:space="preserve">Руководствуясь Федеральным Законом от 16.10.2003г. №131-ФЗ «Об общих принципах организации местного самоуправления в Российской Федерации», статьёй 144 Трудового кодекса Российской Федерации, Постановлением Правительства Иркутской области от 18 ноября 2009г. №339/118-пп (с изменениями) «О порядке введения и установления систем оплаты труда работников государственных учреждений Иркутской области, отличной от единой тарифной сетки», Приказом Министерства культуры и архивов Иркутской области №22-мпр от 28.04.2017г. (с изменениями от 24.05.2017г. № 28-мпр), Уставом Муниципального бюджетного учреждения культуры </w:t>
      </w:r>
      <w:r w:rsidR="00207750" w:rsidRPr="00CF118E">
        <w:rPr>
          <w:sz w:val="24"/>
          <w:szCs w:val="24"/>
        </w:rPr>
        <w:t>«Хор-Тагнинский центр культурно-досуговой и информационной деятельности»</w:t>
      </w:r>
      <w:r w:rsidRPr="00CF118E">
        <w:rPr>
          <w:sz w:val="24"/>
          <w:szCs w:val="24"/>
        </w:rPr>
        <w:t xml:space="preserve">, </w:t>
      </w:r>
      <w:r w:rsidR="000B7B99" w:rsidRPr="00CF118E">
        <w:rPr>
          <w:color w:val="auto"/>
          <w:sz w:val="24"/>
          <w:szCs w:val="24"/>
        </w:rPr>
        <w:t xml:space="preserve">Уставом Хор-Тагнинского </w:t>
      </w:r>
      <w:r w:rsidR="000B7B99" w:rsidRPr="00CF118E">
        <w:rPr>
          <w:sz w:val="24"/>
          <w:szCs w:val="24"/>
        </w:rPr>
        <w:t>муниципального образования,</w:t>
      </w:r>
      <w:r w:rsidR="000B7B99" w:rsidRPr="00CF118E">
        <w:rPr>
          <w:color w:val="auto"/>
          <w:sz w:val="24"/>
          <w:szCs w:val="24"/>
        </w:rPr>
        <w:t xml:space="preserve">  </w:t>
      </w:r>
      <w:r w:rsidR="00B24AE4" w:rsidRPr="00CF118E">
        <w:rPr>
          <w:color w:val="auto"/>
          <w:sz w:val="24"/>
          <w:szCs w:val="24"/>
        </w:rPr>
        <w:t xml:space="preserve">Администрация </w:t>
      </w:r>
      <w:r w:rsidR="000B7B99" w:rsidRPr="00CF118E">
        <w:rPr>
          <w:sz w:val="24"/>
          <w:szCs w:val="24"/>
        </w:rPr>
        <w:t xml:space="preserve"> </w:t>
      </w:r>
      <w:r w:rsidR="000B7B99" w:rsidRPr="00CF118E">
        <w:rPr>
          <w:color w:val="auto"/>
          <w:sz w:val="24"/>
          <w:szCs w:val="24"/>
        </w:rPr>
        <w:t xml:space="preserve">Хор-Тагнинского </w:t>
      </w:r>
      <w:r w:rsidR="000B7B99" w:rsidRPr="00CF118E">
        <w:rPr>
          <w:sz w:val="24"/>
          <w:szCs w:val="24"/>
        </w:rPr>
        <w:t>муниципального образования</w:t>
      </w:r>
      <w:r w:rsidR="000B7B99" w:rsidRPr="00CF118E">
        <w:rPr>
          <w:color w:val="auto"/>
          <w:sz w:val="24"/>
          <w:szCs w:val="24"/>
        </w:rPr>
        <w:t xml:space="preserve">  </w:t>
      </w:r>
    </w:p>
    <w:p w:rsidR="00C27C78" w:rsidRPr="00CF118E" w:rsidRDefault="00C27C78" w:rsidP="00CF118E">
      <w:pPr>
        <w:pStyle w:val="af"/>
        <w:ind w:firstLine="709"/>
        <w:rPr>
          <w:color w:val="auto"/>
          <w:sz w:val="24"/>
          <w:szCs w:val="24"/>
        </w:rPr>
      </w:pPr>
    </w:p>
    <w:p w:rsidR="000B7B99" w:rsidRPr="00CF118E" w:rsidRDefault="00B24AE4" w:rsidP="00CF118E">
      <w:pPr>
        <w:pStyle w:val="af"/>
        <w:jc w:val="center"/>
        <w:rPr>
          <w:b/>
          <w:bCs/>
          <w:color w:val="auto"/>
          <w:sz w:val="30"/>
          <w:szCs w:val="30"/>
        </w:rPr>
      </w:pPr>
      <w:r w:rsidRPr="00CF118E">
        <w:rPr>
          <w:b/>
          <w:bCs/>
          <w:color w:val="auto"/>
          <w:sz w:val="30"/>
          <w:szCs w:val="30"/>
        </w:rPr>
        <w:t>ПОСТАНОВИЛА</w:t>
      </w:r>
      <w:r w:rsidR="000B7B99" w:rsidRPr="00CF118E">
        <w:rPr>
          <w:b/>
          <w:bCs/>
          <w:color w:val="auto"/>
          <w:sz w:val="30"/>
          <w:szCs w:val="30"/>
        </w:rPr>
        <w:t>:</w:t>
      </w:r>
    </w:p>
    <w:p w:rsidR="000B7B99" w:rsidRPr="00E34CFA" w:rsidRDefault="000B7B99" w:rsidP="00CF118E">
      <w:pPr>
        <w:pStyle w:val="af"/>
        <w:rPr>
          <w:color w:val="auto"/>
          <w:sz w:val="24"/>
          <w:szCs w:val="24"/>
        </w:rPr>
      </w:pPr>
    </w:p>
    <w:p w:rsidR="000B7B99" w:rsidRPr="00CF118E" w:rsidRDefault="000B7B99" w:rsidP="00CF118E">
      <w:pPr>
        <w:spacing w:after="0" w:line="240" w:lineRule="auto"/>
        <w:ind w:firstLine="709"/>
        <w:rPr>
          <w:rFonts w:ascii="Arial" w:hAnsi="Arial" w:cs="Arial"/>
          <w:sz w:val="24"/>
          <w:szCs w:val="24"/>
        </w:rPr>
      </w:pPr>
      <w:r w:rsidRPr="00CF118E">
        <w:rPr>
          <w:rFonts w:ascii="Arial" w:hAnsi="Arial" w:cs="Arial"/>
          <w:sz w:val="24"/>
          <w:szCs w:val="24"/>
        </w:rPr>
        <w:t>1.</w:t>
      </w:r>
      <w:r w:rsidR="00CE20C0" w:rsidRPr="00CF118E">
        <w:rPr>
          <w:rFonts w:ascii="Arial" w:hAnsi="Arial" w:cs="Arial"/>
          <w:sz w:val="24"/>
          <w:szCs w:val="24"/>
        </w:rPr>
        <w:t xml:space="preserve">Утвердить Настоящее </w:t>
      </w:r>
      <w:r w:rsidRPr="00CF118E">
        <w:rPr>
          <w:rFonts w:ascii="Arial" w:hAnsi="Arial" w:cs="Arial"/>
          <w:sz w:val="24"/>
          <w:szCs w:val="24"/>
        </w:rPr>
        <w:t>Положени</w:t>
      </w:r>
      <w:r w:rsidR="00C27C78" w:rsidRPr="00CF118E">
        <w:rPr>
          <w:rFonts w:ascii="Arial" w:hAnsi="Arial" w:cs="Arial"/>
          <w:sz w:val="24"/>
          <w:szCs w:val="24"/>
        </w:rPr>
        <w:t>е</w:t>
      </w:r>
      <w:r w:rsidRPr="00CF118E">
        <w:rPr>
          <w:rFonts w:ascii="Arial" w:hAnsi="Arial" w:cs="Arial"/>
          <w:sz w:val="24"/>
          <w:szCs w:val="24"/>
        </w:rPr>
        <w:t xml:space="preserve"> об оплате труда руководителя и работников Муниципального бюджетного учреждения культуры «Хор-Тагнинский центр культурно-досуговой и информационной деятельности», финансируемого из бюджета Хор-Тагнинского муниципального образования» (в новой редакции)</w:t>
      </w:r>
      <w:r w:rsidR="009D36E1" w:rsidRPr="00CF118E">
        <w:rPr>
          <w:rFonts w:ascii="Arial" w:hAnsi="Arial" w:cs="Arial"/>
          <w:sz w:val="24"/>
          <w:szCs w:val="24"/>
        </w:rPr>
        <w:t xml:space="preserve"> </w:t>
      </w:r>
    </w:p>
    <w:p w:rsidR="00B24AE4" w:rsidRPr="00CF118E" w:rsidRDefault="00B24AE4" w:rsidP="00CF118E">
      <w:pPr>
        <w:spacing w:after="0" w:line="240" w:lineRule="auto"/>
        <w:ind w:firstLine="709"/>
        <w:jc w:val="both"/>
        <w:rPr>
          <w:rFonts w:ascii="Arial" w:hAnsi="Arial" w:cs="Arial"/>
          <w:sz w:val="24"/>
          <w:szCs w:val="24"/>
        </w:rPr>
      </w:pPr>
      <w:r w:rsidRPr="00CF118E">
        <w:rPr>
          <w:rFonts w:ascii="Arial" w:hAnsi="Arial" w:cs="Arial"/>
          <w:sz w:val="24"/>
          <w:szCs w:val="24"/>
        </w:rPr>
        <w:t>2. Опубликовать настоящее постановление в информационном листке и разместить на официальном сайте в информационно-телекоммуникационной сети «Интернет».</w:t>
      </w:r>
    </w:p>
    <w:p w:rsidR="00B24AE4" w:rsidRDefault="00B24AE4" w:rsidP="00CF118E">
      <w:pPr>
        <w:spacing w:after="0" w:line="240" w:lineRule="auto"/>
        <w:ind w:firstLine="709"/>
        <w:jc w:val="both"/>
        <w:rPr>
          <w:rFonts w:ascii="Arial" w:hAnsi="Arial" w:cs="Arial"/>
          <w:sz w:val="24"/>
          <w:szCs w:val="24"/>
        </w:rPr>
      </w:pPr>
      <w:r w:rsidRPr="00CF118E">
        <w:rPr>
          <w:rFonts w:ascii="Arial" w:hAnsi="Arial" w:cs="Arial"/>
          <w:sz w:val="24"/>
          <w:szCs w:val="24"/>
        </w:rPr>
        <w:t>3.Настоящее решение вступает в силу 20 марта 2018 года.</w:t>
      </w:r>
    </w:p>
    <w:p w:rsidR="00CF118E" w:rsidRDefault="00CF118E" w:rsidP="00CF118E">
      <w:pPr>
        <w:spacing w:after="0" w:line="240" w:lineRule="auto"/>
        <w:ind w:firstLine="709"/>
        <w:jc w:val="both"/>
        <w:rPr>
          <w:rFonts w:ascii="Arial" w:hAnsi="Arial" w:cs="Arial"/>
          <w:sz w:val="24"/>
          <w:szCs w:val="24"/>
        </w:rPr>
      </w:pPr>
    </w:p>
    <w:p w:rsidR="00CF118E" w:rsidRPr="00CF118E" w:rsidRDefault="00CF118E" w:rsidP="00CF118E">
      <w:pPr>
        <w:spacing w:after="0" w:line="240" w:lineRule="auto"/>
        <w:ind w:firstLine="709"/>
        <w:jc w:val="both"/>
        <w:rPr>
          <w:rFonts w:ascii="Arial" w:hAnsi="Arial" w:cs="Arial"/>
          <w:sz w:val="24"/>
          <w:szCs w:val="24"/>
        </w:rPr>
      </w:pPr>
    </w:p>
    <w:p w:rsidR="00CF118E" w:rsidRDefault="00B24AE4" w:rsidP="00CF118E">
      <w:pPr>
        <w:widowControl w:val="0"/>
        <w:autoSpaceDE w:val="0"/>
        <w:autoSpaceDN w:val="0"/>
        <w:adjustRightInd w:val="0"/>
        <w:spacing w:after="0" w:line="240" w:lineRule="auto"/>
        <w:rPr>
          <w:rFonts w:ascii="Arial" w:hAnsi="Arial" w:cs="Arial"/>
          <w:sz w:val="24"/>
          <w:szCs w:val="24"/>
        </w:rPr>
      </w:pPr>
      <w:r w:rsidRPr="00CF118E">
        <w:rPr>
          <w:rFonts w:ascii="Arial" w:hAnsi="Arial" w:cs="Arial"/>
          <w:sz w:val="24"/>
          <w:szCs w:val="24"/>
        </w:rPr>
        <w:t>Глава Хор-Тагнинского</w:t>
      </w:r>
      <w:r w:rsidR="00CF118E">
        <w:rPr>
          <w:rFonts w:ascii="Arial" w:hAnsi="Arial" w:cs="Arial"/>
          <w:sz w:val="24"/>
          <w:szCs w:val="24"/>
        </w:rPr>
        <w:t xml:space="preserve"> </w:t>
      </w:r>
      <w:r w:rsidRPr="00CF118E">
        <w:rPr>
          <w:rFonts w:ascii="Arial" w:hAnsi="Arial" w:cs="Arial"/>
          <w:sz w:val="24"/>
          <w:szCs w:val="24"/>
        </w:rPr>
        <w:t xml:space="preserve">муниципального образования </w:t>
      </w:r>
    </w:p>
    <w:p w:rsidR="00B24AE4" w:rsidRPr="00CF118E" w:rsidRDefault="00B24AE4" w:rsidP="00CF118E">
      <w:pPr>
        <w:widowControl w:val="0"/>
        <w:autoSpaceDE w:val="0"/>
        <w:autoSpaceDN w:val="0"/>
        <w:adjustRightInd w:val="0"/>
        <w:spacing w:after="0" w:line="240" w:lineRule="auto"/>
        <w:rPr>
          <w:rFonts w:ascii="Arial" w:hAnsi="Arial" w:cs="Arial"/>
          <w:sz w:val="24"/>
          <w:szCs w:val="24"/>
        </w:rPr>
      </w:pPr>
      <w:r w:rsidRPr="00CF118E">
        <w:rPr>
          <w:rFonts w:ascii="Arial" w:hAnsi="Arial" w:cs="Arial"/>
          <w:sz w:val="24"/>
          <w:szCs w:val="24"/>
        </w:rPr>
        <w:t>С.С.Ненахов</w:t>
      </w:r>
    </w:p>
    <w:p w:rsidR="00B60E6F" w:rsidRPr="00CF118E" w:rsidRDefault="00B60E6F" w:rsidP="00CF118E">
      <w:pPr>
        <w:widowControl w:val="0"/>
        <w:autoSpaceDE w:val="0"/>
        <w:autoSpaceDN w:val="0"/>
        <w:adjustRightInd w:val="0"/>
        <w:spacing w:after="0" w:line="240" w:lineRule="auto"/>
        <w:rPr>
          <w:rFonts w:ascii="Arial" w:hAnsi="Arial" w:cs="Arial"/>
          <w:sz w:val="24"/>
          <w:szCs w:val="24"/>
        </w:rPr>
      </w:pPr>
    </w:p>
    <w:p w:rsidR="00B24AE4" w:rsidRPr="00CF118E" w:rsidRDefault="00B24AE4" w:rsidP="00CF118E">
      <w:pPr>
        <w:pStyle w:val="ad"/>
        <w:jc w:val="right"/>
        <w:rPr>
          <w:sz w:val="22"/>
          <w:szCs w:val="22"/>
        </w:rPr>
      </w:pPr>
      <w:r w:rsidRPr="00CF118E">
        <w:rPr>
          <w:sz w:val="22"/>
          <w:szCs w:val="22"/>
        </w:rPr>
        <w:t>Утверждено</w:t>
      </w:r>
    </w:p>
    <w:p w:rsidR="00B24AE4" w:rsidRPr="00CF118E" w:rsidRDefault="00B24AE4" w:rsidP="00CF118E">
      <w:pPr>
        <w:pStyle w:val="ad"/>
        <w:jc w:val="right"/>
        <w:rPr>
          <w:sz w:val="22"/>
          <w:szCs w:val="22"/>
        </w:rPr>
      </w:pPr>
      <w:r w:rsidRPr="00CF118E">
        <w:rPr>
          <w:sz w:val="22"/>
          <w:szCs w:val="22"/>
        </w:rPr>
        <w:lastRenderedPageBreak/>
        <w:t>Постановлением администрации Хор-Тагнинского</w:t>
      </w:r>
    </w:p>
    <w:p w:rsidR="00B24AE4" w:rsidRPr="00CF118E" w:rsidRDefault="00B24AE4" w:rsidP="00CF118E">
      <w:pPr>
        <w:pStyle w:val="ad"/>
        <w:jc w:val="right"/>
        <w:rPr>
          <w:sz w:val="22"/>
          <w:szCs w:val="22"/>
        </w:rPr>
      </w:pPr>
      <w:r w:rsidRPr="00CF118E">
        <w:rPr>
          <w:sz w:val="22"/>
          <w:szCs w:val="22"/>
        </w:rPr>
        <w:t>муниципального образования</w:t>
      </w:r>
    </w:p>
    <w:p w:rsidR="00B24AE4" w:rsidRPr="00CF118E" w:rsidRDefault="00B24AE4" w:rsidP="00CF118E">
      <w:pPr>
        <w:pStyle w:val="ad"/>
        <w:jc w:val="right"/>
        <w:rPr>
          <w:sz w:val="22"/>
          <w:szCs w:val="22"/>
        </w:rPr>
      </w:pPr>
      <w:r w:rsidRPr="00CF118E">
        <w:rPr>
          <w:sz w:val="22"/>
          <w:szCs w:val="22"/>
        </w:rPr>
        <w:t>от 20.03.2018 года №21</w:t>
      </w:r>
    </w:p>
    <w:p w:rsidR="00B24AE4" w:rsidRPr="00CF118E" w:rsidRDefault="00B24AE4" w:rsidP="00CF118E">
      <w:pPr>
        <w:spacing w:after="0" w:line="240" w:lineRule="auto"/>
        <w:jc w:val="both"/>
        <w:rPr>
          <w:rFonts w:ascii="Arial" w:hAnsi="Arial" w:cs="Arial"/>
          <w:sz w:val="24"/>
          <w:szCs w:val="24"/>
        </w:rPr>
      </w:pPr>
    </w:p>
    <w:p w:rsidR="00D35857" w:rsidRPr="00CF118E" w:rsidRDefault="00CF118E" w:rsidP="00CF118E">
      <w:pPr>
        <w:spacing w:after="0" w:line="240" w:lineRule="auto"/>
        <w:ind w:firstLine="709"/>
        <w:jc w:val="center"/>
        <w:rPr>
          <w:rFonts w:ascii="Arial" w:hAnsi="Arial" w:cs="Arial"/>
          <w:b/>
          <w:sz w:val="30"/>
          <w:szCs w:val="30"/>
        </w:rPr>
      </w:pPr>
      <w:r w:rsidRPr="00CF118E">
        <w:rPr>
          <w:rFonts w:ascii="Arial" w:hAnsi="Arial" w:cs="Arial"/>
          <w:b/>
          <w:sz w:val="30"/>
          <w:szCs w:val="30"/>
        </w:rPr>
        <w:t>Положение</w:t>
      </w:r>
      <w:r>
        <w:rPr>
          <w:rFonts w:ascii="Arial" w:hAnsi="Arial" w:cs="Arial"/>
          <w:b/>
          <w:sz w:val="30"/>
          <w:szCs w:val="30"/>
        </w:rPr>
        <w:t xml:space="preserve"> </w:t>
      </w:r>
      <w:r w:rsidRPr="00CF118E">
        <w:rPr>
          <w:rFonts w:ascii="Arial" w:hAnsi="Arial" w:cs="Arial"/>
          <w:b/>
          <w:sz w:val="30"/>
          <w:szCs w:val="30"/>
        </w:rPr>
        <w:t>об оплате труда руководителя и работников Муниципального бюджетного учреждения культуры</w:t>
      </w:r>
      <w:r>
        <w:rPr>
          <w:rFonts w:ascii="Arial" w:hAnsi="Arial" w:cs="Arial"/>
          <w:b/>
          <w:sz w:val="30"/>
          <w:szCs w:val="30"/>
        </w:rPr>
        <w:t xml:space="preserve"> </w:t>
      </w:r>
      <w:r w:rsidRPr="00CF118E">
        <w:rPr>
          <w:rFonts w:ascii="Arial" w:hAnsi="Arial" w:cs="Arial"/>
          <w:b/>
          <w:sz w:val="30"/>
          <w:szCs w:val="30"/>
        </w:rPr>
        <w:t>«Хор-Тагнинский центр культурно-досуговой и информационной деятельности», финансируемого из бюджета Хор-Тагнинского муниципального образования»</w:t>
      </w:r>
    </w:p>
    <w:p w:rsidR="00C27C78" w:rsidRPr="00CF118E" w:rsidRDefault="00CF118E" w:rsidP="00CF118E">
      <w:pPr>
        <w:spacing w:after="0" w:line="240" w:lineRule="auto"/>
        <w:ind w:firstLine="709"/>
        <w:jc w:val="center"/>
        <w:rPr>
          <w:rFonts w:ascii="Arial" w:hAnsi="Arial" w:cs="Arial"/>
          <w:b/>
          <w:sz w:val="30"/>
          <w:szCs w:val="30"/>
        </w:rPr>
      </w:pPr>
      <w:r w:rsidRPr="00CF118E">
        <w:rPr>
          <w:rFonts w:ascii="Arial" w:hAnsi="Arial" w:cs="Arial"/>
          <w:b/>
          <w:sz w:val="30"/>
          <w:szCs w:val="30"/>
        </w:rPr>
        <w:t>(в новой редакции)</w:t>
      </w:r>
    </w:p>
    <w:p w:rsidR="00CE20C0" w:rsidRPr="00CF118E" w:rsidRDefault="00CE20C0" w:rsidP="00CF118E">
      <w:pPr>
        <w:spacing w:after="0" w:line="240" w:lineRule="auto"/>
        <w:jc w:val="center"/>
        <w:rPr>
          <w:rFonts w:ascii="Arial" w:hAnsi="Arial" w:cs="Arial"/>
          <w:sz w:val="24"/>
          <w:szCs w:val="24"/>
        </w:rPr>
      </w:pPr>
    </w:p>
    <w:p w:rsidR="00CE20C0" w:rsidRPr="006451A4" w:rsidRDefault="00CE20C0" w:rsidP="00CF118E">
      <w:pPr>
        <w:spacing w:after="0" w:line="240" w:lineRule="auto"/>
        <w:jc w:val="center"/>
        <w:rPr>
          <w:rFonts w:ascii="Arial" w:hAnsi="Arial" w:cs="Arial"/>
          <w:sz w:val="24"/>
          <w:szCs w:val="24"/>
        </w:rPr>
      </w:pPr>
      <w:r w:rsidRPr="006451A4">
        <w:rPr>
          <w:rFonts w:ascii="Arial" w:hAnsi="Arial" w:cs="Arial"/>
          <w:sz w:val="24"/>
          <w:szCs w:val="24"/>
        </w:rPr>
        <w:t xml:space="preserve">Глава 1. </w:t>
      </w:r>
      <w:r w:rsidR="00E34CFA" w:rsidRPr="006451A4">
        <w:rPr>
          <w:rFonts w:ascii="Arial" w:hAnsi="Arial" w:cs="Arial"/>
          <w:sz w:val="24"/>
          <w:szCs w:val="24"/>
        </w:rPr>
        <w:t>общие положения</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1</w:t>
      </w:r>
      <w:r w:rsidR="00C25196" w:rsidRPr="006451A4">
        <w:rPr>
          <w:rFonts w:ascii="Arial" w:hAnsi="Arial" w:cs="Arial"/>
          <w:sz w:val="24"/>
          <w:szCs w:val="24"/>
        </w:rPr>
        <w:t xml:space="preserve"> </w:t>
      </w:r>
      <w:r w:rsidR="00B43D53" w:rsidRPr="006451A4">
        <w:rPr>
          <w:rFonts w:ascii="Arial" w:hAnsi="Arial" w:cs="Arial"/>
          <w:sz w:val="24"/>
          <w:szCs w:val="24"/>
        </w:rPr>
        <w:t>Настоящее положение</w:t>
      </w:r>
      <w:r w:rsidR="00C25196" w:rsidRPr="006451A4">
        <w:rPr>
          <w:rFonts w:ascii="Arial" w:hAnsi="Arial" w:cs="Arial"/>
          <w:sz w:val="24"/>
          <w:szCs w:val="24"/>
        </w:rPr>
        <w:t xml:space="preserve">, (далее – Положение), об оплате труда руководителя и работников Муниципального бюджетного учреждения культуры «Хор- </w:t>
      </w:r>
      <w:r w:rsidR="00CF118E" w:rsidRPr="006451A4">
        <w:rPr>
          <w:rFonts w:ascii="Arial" w:hAnsi="Arial" w:cs="Arial"/>
          <w:sz w:val="24"/>
          <w:szCs w:val="24"/>
        </w:rPr>
        <w:t>Т</w:t>
      </w:r>
      <w:r w:rsidR="00C25196" w:rsidRPr="006451A4">
        <w:rPr>
          <w:rFonts w:ascii="Arial" w:hAnsi="Arial" w:cs="Arial"/>
          <w:sz w:val="24"/>
          <w:szCs w:val="24"/>
        </w:rPr>
        <w:t>агнинский центр культурно-досуговой и информационной деятельности»</w:t>
      </w:r>
      <w:r w:rsidR="00B43D53" w:rsidRPr="006451A4">
        <w:rPr>
          <w:rFonts w:ascii="Arial" w:hAnsi="Arial" w:cs="Arial"/>
          <w:sz w:val="24"/>
          <w:szCs w:val="24"/>
        </w:rPr>
        <w:t>,</w:t>
      </w:r>
      <w:r w:rsidR="00C27C78" w:rsidRPr="006451A4">
        <w:rPr>
          <w:rFonts w:ascii="Arial" w:hAnsi="Arial" w:cs="Arial"/>
          <w:sz w:val="24"/>
          <w:szCs w:val="24"/>
        </w:rPr>
        <w:t xml:space="preserve"> </w:t>
      </w:r>
      <w:r w:rsidRPr="006451A4">
        <w:rPr>
          <w:rFonts w:ascii="Arial" w:hAnsi="Arial" w:cs="Arial"/>
          <w:sz w:val="24"/>
          <w:szCs w:val="24"/>
        </w:rPr>
        <w:t xml:space="preserve">(далее – Учреждение) функции и полномочия учредителя которого осуществляет казенное учреждение Администрация </w:t>
      </w:r>
      <w:r w:rsidR="00532807" w:rsidRPr="006451A4">
        <w:rPr>
          <w:rFonts w:ascii="Arial" w:hAnsi="Arial" w:cs="Arial"/>
          <w:sz w:val="24"/>
          <w:szCs w:val="24"/>
        </w:rPr>
        <w:t>Хор-Тагнинского</w:t>
      </w:r>
      <w:r w:rsidRPr="006451A4">
        <w:rPr>
          <w:rFonts w:ascii="Arial" w:hAnsi="Arial" w:cs="Arial"/>
          <w:sz w:val="24"/>
          <w:szCs w:val="24"/>
        </w:rPr>
        <w:t xml:space="preserve"> муниципального образования (далее – Учредитель)  разработано в соответствии со статьей 144 Трудового кодекса Российской Федерации, Законом Иркутской области от 27 декабря 2016 года №131 – </w:t>
      </w:r>
      <w:r w:rsidR="00CF118E" w:rsidRPr="006451A4">
        <w:rPr>
          <w:rFonts w:ascii="Arial" w:hAnsi="Arial" w:cs="Arial"/>
          <w:sz w:val="24"/>
          <w:szCs w:val="24"/>
        </w:rPr>
        <w:t>оз</w:t>
      </w:r>
      <w:r w:rsidR="00B43D53" w:rsidRPr="006451A4">
        <w:rPr>
          <w:rFonts w:ascii="Arial" w:hAnsi="Arial" w:cs="Arial"/>
          <w:sz w:val="24"/>
          <w:szCs w:val="24"/>
        </w:rPr>
        <w:t>.</w:t>
      </w:r>
      <w:r w:rsidRPr="006451A4">
        <w:rPr>
          <w:rFonts w:ascii="Arial" w:hAnsi="Arial" w:cs="Arial"/>
          <w:sz w:val="24"/>
          <w:szCs w:val="24"/>
        </w:rPr>
        <w:t xml:space="preserve"> «Об оплате труда работников государственных учреждений Иркутской области (далее – Закон), приказом министерства труда и занятости Иркутской области от 22 марта 2017 года №20-мпр «Об утверждении Методических рекомендаций по регулированию вопросов оплаты труда работников государственных учреждений Иркутской области»; Приказом Министерства культу</w:t>
      </w:r>
      <w:r w:rsidR="00E34CFA">
        <w:rPr>
          <w:rFonts w:ascii="Arial" w:hAnsi="Arial" w:cs="Arial"/>
          <w:sz w:val="24"/>
          <w:szCs w:val="24"/>
        </w:rPr>
        <w:t xml:space="preserve">ры и архивов Иркутской области </w:t>
      </w:r>
      <w:r w:rsidRPr="006451A4">
        <w:rPr>
          <w:rFonts w:ascii="Arial" w:hAnsi="Arial" w:cs="Arial"/>
          <w:sz w:val="24"/>
          <w:szCs w:val="24"/>
        </w:rPr>
        <w:t>22-мпр от 28.04.2017г. (с изменениями от 24.05.2017г. №28-мпр)</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2. В целях применения настоящего Положения используются следующие термины:</w:t>
      </w:r>
    </w:p>
    <w:p w:rsidR="00CE20C0" w:rsidRPr="006451A4" w:rsidRDefault="00CE20C0" w:rsidP="00CF118E">
      <w:pPr>
        <w:spacing w:after="0" w:line="240" w:lineRule="auto"/>
        <w:jc w:val="both"/>
        <w:rPr>
          <w:rFonts w:ascii="Arial" w:hAnsi="Arial" w:cs="Arial"/>
          <w:sz w:val="24"/>
          <w:szCs w:val="24"/>
        </w:rPr>
      </w:pPr>
      <w:r w:rsidRPr="006451A4">
        <w:rPr>
          <w:rFonts w:ascii="Arial" w:hAnsi="Arial" w:cs="Arial"/>
          <w:sz w:val="24"/>
          <w:szCs w:val="24"/>
        </w:rPr>
        <w:t xml:space="preserve"> локальные акты об оплате труда – локальные нормативные акты, устанавливающие систему оплаты труда руководителей и работников учреждения (положения, распоряжения, решения);</w:t>
      </w:r>
    </w:p>
    <w:p w:rsidR="00CE20C0" w:rsidRPr="006451A4" w:rsidRDefault="00666400" w:rsidP="00CF118E">
      <w:pPr>
        <w:spacing w:after="0" w:line="240" w:lineRule="auto"/>
        <w:ind w:firstLine="709"/>
        <w:jc w:val="both"/>
        <w:rPr>
          <w:rFonts w:ascii="Arial" w:hAnsi="Arial" w:cs="Arial"/>
          <w:sz w:val="24"/>
          <w:szCs w:val="24"/>
        </w:rPr>
      </w:pPr>
      <w:r w:rsidRPr="006451A4">
        <w:rPr>
          <w:rFonts w:ascii="Arial" w:hAnsi="Arial" w:cs="Arial"/>
          <w:sz w:val="24"/>
          <w:szCs w:val="24"/>
        </w:rPr>
        <w:t xml:space="preserve"> </w:t>
      </w:r>
      <w:r w:rsidR="00CE20C0" w:rsidRPr="006451A4">
        <w:rPr>
          <w:rFonts w:ascii="Arial" w:hAnsi="Arial" w:cs="Arial"/>
          <w:sz w:val="24"/>
          <w:szCs w:val="24"/>
        </w:rPr>
        <w:t xml:space="preserve">руководитель учреждения </w:t>
      </w:r>
      <w:r w:rsidRPr="006451A4">
        <w:rPr>
          <w:rFonts w:ascii="Arial" w:hAnsi="Arial" w:cs="Arial"/>
          <w:sz w:val="24"/>
          <w:szCs w:val="24"/>
        </w:rPr>
        <w:t>– директор</w:t>
      </w:r>
      <w:r w:rsidR="00CE20C0" w:rsidRPr="006451A4">
        <w:rPr>
          <w:rFonts w:ascii="Arial" w:hAnsi="Arial" w:cs="Arial"/>
          <w:sz w:val="24"/>
          <w:szCs w:val="24"/>
        </w:rPr>
        <w:t xml:space="preserve"> МБУК </w:t>
      </w:r>
      <w:r w:rsidRPr="006451A4">
        <w:rPr>
          <w:rFonts w:ascii="Arial" w:hAnsi="Arial" w:cs="Arial"/>
          <w:sz w:val="24"/>
          <w:szCs w:val="24"/>
        </w:rPr>
        <w:t xml:space="preserve">«Хор- Тагнинский </w:t>
      </w:r>
      <w:r w:rsidR="00515BBF" w:rsidRPr="006451A4">
        <w:rPr>
          <w:rFonts w:ascii="Arial" w:hAnsi="Arial" w:cs="Arial"/>
          <w:sz w:val="24"/>
          <w:szCs w:val="24"/>
        </w:rPr>
        <w:t>ЦКД и ИД»</w:t>
      </w:r>
      <w:r w:rsidR="00CE20C0" w:rsidRPr="006451A4">
        <w:rPr>
          <w:rFonts w:ascii="Arial" w:hAnsi="Arial" w:cs="Arial"/>
          <w:sz w:val="24"/>
          <w:szCs w:val="24"/>
        </w:rPr>
        <w:t>;</w:t>
      </w:r>
    </w:p>
    <w:p w:rsidR="00CE20C0" w:rsidRPr="006451A4" w:rsidRDefault="00C27C78" w:rsidP="00CF118E">
      <w:pPr>
        <w:spacing w:after="0" w:line="240" w:lineRule="auto"/>
        <w:ind w:firstLine="709"/>
        <w:jc w:val="both"/>
        <w:rPr>
          <w:rFonts w:ascii="Arial" w:hAnsi="Arial" w:cs="Arial"/>
          <w:sz w:val="24"/>
          <w:szCs w:val="24"/>
        </w:rPr>
      </w:pPr>
      <w:r w:rsidRPr="006451A4">
        <w:rPr>
          <w:rFonts w:ascii="Arial" w:hAnsi="Arial" w:cs="Arial"/>
          <w:sz w:val="24"/>
          <w:szCs w:val="24"/>
        </w:rPr>
        <w:t xml:space="preserve"> </w:t>
      </w:r>
      <w:r w:rsidR="00CE20C0" w:rsidRPr="006451A4">
        <w:rPr>
          <w:rFonts w:ascii="Arial" w:hAnsi="Arial" w:cs="Arial"/>
          <w:sz w:val="24"/>
          <w:szCs w:val="24"/>
        </w:rPr>
        <w:t>работники учреждения – физические лица с которыми руководитель учреждения заключил трудовой договор, и руководитель учреждения.</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На основании настоящего Положения учреждения принимают локальные акты об оплате труда.</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3. 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 xml:space="preserve">Система оплаты труда работников учреждения устанавливается с учетом </w:t>
      </w:r>
    </w:p>
    <w:p w:rsidR="00CE20C0" w:rsidRPr="006451A4" w:rsidRDefault="00CE20C0" w:rsidP="00CF118E">
      <w:pPr>
        <w:spacing w:after="0" w:line="240" w:lineRule="auto"/>
        <w:jc w:val="both"/>
        <w:rPr>
          <w:rFonts w:ascii="Arial" w:hAnsi="Arial" w:cs="Arial"/>
          <w:sz w:val="24"/>
          <w:szCs w:val="24"/>
        </w:rPr>
      </w:pPr>
      <w:r w:rsidRPr="006451A4">
        <w:rPr>
          <w:rFonts w:ascii="Arial" w:hAnsi="Arial" w:cs="Arial"/>
          <w:sz w:val="24"/>
          <w:szCs w:val="24"/>
        </w:rPr>
        <w:t xml:space="preserve">единого тарифно – квалификационного справочника работ и профессий </w:t>
      </w:r>
    </w:p>
    <w:p w:rsidR="00CE20C0" w:rsidRPr="006451A4" w:rsidRDefault="00CE20C0" w:rsidP="00CF118E">
      <w:pPr>
        <w:spacing w:after="0" w:line="240" w:lineRule="auto"/>
        <w:jc w:val="both"/>
        <w:rPr>
          <w:rFonts w:ascii="Arial" w:hAnsi="Arial" w:cs="Arial"/>
          <w:sz w:val="24"/>
          <w:szCs w:val="24"/>
        </w:rPr>
      </w:pPr>
      <w:r w:rsidRPr="006451A4">
        <w:rPr>
          <w:rFonts w:ascii="Arial" w:hAnsi="Arial" w:cs="Arial"/>
          <w:sz w:val="24"/>
          <w:szCs w:val="24"/>
        </w:rPr>
        <w:t>рабочих, единого квалификационного справочника должностей руководителей, специалистов,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 – трудовых отношений.</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 xml:space="preserve">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w:t>
      </w:r>
      <w:r w:rsidRPr="006451A4">
        <w:rPr>
          <w:rFonts w:ascii="Arial" w:hAnsi="Arial" w:cs="Arial"/>
          <w:sz w:val="24"/>
          <w:szCs w:val="24"/>
        </w:rPr>
        <w:lastRenderedPageBreak/>
        <w:t>служащих, единым тарифно – квалификационным справочником работ и профессий рабочих или профессиональными стандартами.</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4. Минимальные размеры окладов (должностных окладов) ставок заработной платы работников учреждений устанавливаются в соответствии с приложением 1 к настоящему Положению.</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Размеры окладов (должностных окладов), ставок заработной платы   руководителей и работников учреждения, за исключением руководителя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руководителя учреждения,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5. Трудовые договоры с работниками учреждений, заключаются на основе примерной формы трудового договора с работником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РФ от 26 ноября 2012 года №2190-р.</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Трудовые договоры с руководителями учреждений заключаются на основе типовой формы трудового договора с руководителем муниципального учреждения, утвержденной постановлением Правительства Российской Федерации от 12 апреля 2013 года №329.</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6.</w:t>
      </w:r>
      <w:r w:rsidR="00757700" w:rsidRPr="006451A4">
        <w:rPr>
          <w:rFonts w:ascii="Arial" w:hAnsi="Arial" w:cs="Arial"/>
          <w:sz w:val="24"/>
          <w:szCs w:val="24"/>
        </w:rPr>
        <w:t xml:space="preserve"> </w:t>
      </w:r>
      <w:r w:rsidRPr="006451A4">
        <w:rPr>
          <w:rFonts w:ascii="Arial" w:hAnsi="Arial" w:cs="Arial"/>
          <w:sz w:val="24"/>
          <w:szCs w:val="24"/>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 xml:space="preserve">Условия и размеры выплат компенсационного характера работникам учреждения,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w:t>
      </w:r>
      <w:r w:rsidR="00666400" w:rsidRPr="006451A4">
        <w:rPr>
          <w:rFonts w:ascii="Arial" w:hAnsi="Arial" w:cs="Arial"/>
          <w:sz w:val="24"/>
          <w:szCs w:val="24"/>
        </w:rPr>
        <w:t>Хор-Тагнинского</w:t>
      </w:r>
      <w:r w:rsidRPr="006451A4">
        <w:rPr>
          <w:rFonts w:ascii="Arial" w:hAnsi="Arial" w:cs="Arial"/>
          <w:sz w:val="24"/>
          <w:szCs w:val="24"/>
        </w:rPr>
        <w:t xml:space="preserve"> муниципального образования. </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Размеры компенсационных выплат руководителю учреждения и работникам определяются в процентах к окладам (должностным окладам), ставкам заработной платы или в абсолютных размерах.</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 xml:space="preserve">7. Виды стимулирующих выплат работникам учреждений, за руководителя учреждения, определены пунктом 31 главы 3 настоящего Положения. </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8. Размеры (минимальные размеры), порядок и условия выплат стимулирующего характера работникам учреждения определяются настоящим Положением.</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9. Стимулирующие выплаты руководителю учреждения устанавливаются в виде премиальных выплат по итогам работы</w:t>
      </w:r>
      <w:r w:rsidR="0044268D" w:rsidRPr="006451A4">
        <w:rPr>
          <w:rFonts w:ascii="Arial" w:hAnsi="Arial" w:cs="Arial"/>
          <w:sz w:val="24"/>
          <w:szCs w:val="24"/>
        </w:rPr>
        <w:t xml:space="preserve"> за год </w:t>
      </w:r>
      <w:r w:rsidRPr="006451A4">
        <w:rPr>
          <w:rFonts w:ascii="Arial" w:hAnsi="Arial" w:cs="Arial"/>
          <w:sz w:val="24"/>
          <w:szCs w:val="24"/>
        </w:rPr>
        <w:t>в процентах к должностному окладу или в абсолютных размерах (по желанию работника).</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lastRenderedPageBreak/>
        <w:t xml:space="preserve">Размеры, порядок и условия установления стимулирующих выплат руководителю учреждения определяются администрацией </w:t>
      </w:r>
      <w:r w:rsidR="00494ACC" w:rsidRPr="006451A4">
        <w:rPr>
          <w:rFonts w:ascii="Arial" w:hAnsi="Arial" w:cs="Arial"/>
          <w:sz w:val="24"/>
          <w:szCs w:val="24"/>
        </w:rPr>
        <w:t>Хор-Тагнинского</w:t>
      </w:r>
      <w:r w:rsidRPr="006451A4">
        <w:rPr>
          <w:rFonts w:ascii="Arial" w:hAnsi="Arial" w:cs="Arial"/>
          <w:sz w:val="24"/>
          <w:szCs w:val="24"/>
        </w:rPr>
        <w:t xml:space="preserve"> муниципального образования, на основании утвержденных ею показателей эффективности деятельности руководителей муниципальных учреждений культуры.</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10. Стимулирующие выплаты заместителям руководителя учреждения устанавливаются в виде премиальных выплат по итогам работы в процентах к должностным окладам или в абсолютных размерах на основании утвержденных показателей и критериев эффективности деятельности работников учреждения.</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11. 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12. Размер оплаты труда работников не может быть ниже минимального размера оплаты труда, без учёта районного коэффициента и процентных надбавок, начисляемых в связи с работой в местностях с особыми климатическими условиями, в том числе в районах Крайнего Севера и приравненных к ним местностях,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Трудовым кодексом Российской Федерации.</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 xml:space="preserve">Объем бюджетных ассигнований, направляемых на оплату труда работников, ежегодно индексируется в пределах бюджетных ассигнований, предусмотренных решением Думы </w:t>
      </w:r>
      <w:r w:rsidR="005D3072" w:rsidRPr="006451A4">
        <w:rPr>
          <w:rFonts w:ascii="Arial" w:hAnsi="Arial" w:cs="Arial"/>
          <w:sz w:val="24"/>
          <w:szCs w:val="24"/>
        </w:rPr>
        <w:t>Хор-Тагнинского</w:t>
      </w:r>
      <w:r w:rsidRPr="006451A4">
        <w:rPr>
          <w:rFonts w:ascii="Arial" w:hAnsi="Arial" w:cs="Arial"/>
          <w:sz w:val="24"/>
          <w:szCs w:val="24"/>
        </w:rPr>
        <w:t xml:space="preserve"> муниципального </w:t>
      </w:r>
      <w:r w:rsidR="00B43D53" w:rsidRPr="006451A4">
        <w:rPr>
          <w:rFonts w:ascii="Arial" w:hAnsi="Arial" w:cs="Arial"/>
          <w:sz w:val="24"/>
          <w:szCs w:val="24"/>
        </w:rPr>
        <w:t>образования о</w:t>
      </w:r>
      <w:r w:rsidRPr="006451A4">
        <w:rPr>
          <w:rFonts w:ascii="Arial" w:hAnsi="Arial" w:cs="Arial"/>
          <w:sz w:val="24"/>
          <w:szCs w:val="24"/>
        </w:rPr>
        <w:t xml:space="preserve"> бюджете на соответствующий финансовый год и плановый период.</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 xml:space="preserve">13. Оплата труда работников производится в пределах бюджетных </w:t>
      </w:r>
    </w:p>
    <w:p w:rsidR="00CE20C0" w:rsidRPr="006451A4" w:rsidRDefault="00CE20C0" w:rsidP="00CF118E">
      <w:pPr>
        <w:spacing w:after="0" w:line="240" w:lineRule="auto"/>
        <w:jc w:val="both"/>
        <w:rPr>
          <w:rFonts w:ascii="Arial" w:hAnsi="Arial" w:cs="Arial"/>
          <w:sz w:val="24"/>
          <w:szCs w:val="24"/>
        </w:rPr>
      </w:pPr>
      <w:r w:rsidRPr="006451A4">
        <w:rPr>
          <w:rFonts w:ascii="Arial" w:hAnsi="Arial" w:cs="Arial"/>
          <w:sz w:val="24"/>
          <w:szCs w:val="24"/>
        </w:rPr>
        <w:t>ассигнований на соответствующий финансовый год.</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4. Бюджетные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с учетом требований настоящего Положения.</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15. В сфере культуры устанавливаются следующие, обязательные для соблюдения учреждением, уровни соотношения заработной платы основного персонала:</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 xml:space="preserve">1) размер предельного уровня соотношения среднемесячной заработной платы руководителя учреждения,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руководителя учреждения) устанавливается в кратности </w:t>
      </w:r>
      <w:r w:rsidR="0044268D" w:rsidRPr="006451A4">
        <w:rPr>
          <w:rFonts w:ascii="Arial" w:hAnsi="Arial" w:cs="Arial"/>
          <w:sz w:val="24"/>
          <w:szCs w:val="24"/>
        </w:rPr>
        <w:t>3</w:t>
      </w:r>
      <w:r w:rsidR="005D3072" w:rsidRPr="006451A4">
        <w:rPr>
          <w:rFonts w:ascii="Arial" w:hAnsi="Arial" w:cs="Arial"/>
          <w:sz w:val="24"/>
          <w:szCs w:val="24"/>
        </w:rPr>
        <w:t xml:space="preserve"> к 1.</w:t>
      </w:r>
      <w:r w:rsidR="00757700" w:rsidRPr="006451A4">
        <w:rPr>
          <w:rFonts w:ascii="Arial" w:hAnsi="Arial" w:cs="Arial"/>
          <w:sz w:val="24"/>
          <w:szCs w:val="24"/>
        </w:rPr>
        <w:t xml:space="preserve">  </w:t>
      </w:r>
      <w:r w:rsidRPr="006451A4">
        <w:rPr>
          <w:rFonts w:ascii="Arial" w:hAnsi="Arial" w:cs="Arial"/>
          <w:sz w:val="24"/>
          <w:szCs w:val="24"/>
        </w:rPr>
        <w:t xml:space="preserve">Средняя заработная плата руководителя учреждения и средняя заработная плата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№922 «Об особенностях порядка исчисления средней заработной платы» и представляется в министерство в порядке, установленном приказом министерства от 14 февраля 2017 года №7 – мпр «Об утверждении порядка представления государственными учреждениями, функции и полномочия учредителя которых осуществляет министерство культуры и архивов Иркутской области, информации о рассчитываемой за календарный год среднемесячной заработной плате </w:t>
      </w:r>
      <w:r w:rsidRPr="006451A4">
        <w:rPr>
          <w:rFonts w:ascii="Arial" w:hAnsi="Arial" w:cs="Arial"/>
          <w:sz w:val="24"/>
          <w:szCs w:val="24"/>
        </w:rPr>
        <w:lastRenderedPageBreak/>
        <w:t>руководителей, их заместителей и главных бухгалтеров для размещения ее на сайте министерства культуры и архивов Иркутской области и проверки указанной информации».</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Информация о рассчитываемой за календарный год среднемесячной заработной платы руководителя учреждения размещается в информационно – телекоммуникационной сети «Интернет» на официальном сайте администр</w:t>
      </w:r>
      <w:r w:rsidR="00494ACC" w:rsidRPr="006451A4">
        <w:rPr>
          <w:rFonts w:ascii="Arial" w:hAnsi="Arial" w:cs="Arial"/>
          <w:sz w:val="24"/>
          <w:szCs w:val="24"/>
        </w:rPr>
        <w:t>ации Хор-Тагнинского муниципального образования;</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 xml:space="preserve">2) соотношение средней заработной платы работников основного </w:t>
      </w:r>
      <w:r w:rsidR="0044268D" w:rsidRPr="006451A4">
        <w:rPr>
          <w:rFonts w:ascii="Arial" w:hAnsi="Arial" w:cs="Arial"/>
          <w:sz w:val="24"/>
          <w:szCs w:val="24"/>
        </w:rPr>
        <w:t xml:space="preserve">и вспомоготельного </w:t>
      </w:r>
      <w:r w:rsidRPr="006451A4">
        <w:rPr>
          <w:rFonts w:ascii="Arial" w:hAnsi="Arial" w:cs="Arial"/>
          <w:sz w:val="24"/>
          <w:szCs w:val="24"/>
        </w:rPr>
        <w:t>персонала учреждений, формируемой за счет всех источников финансового обеспечения и рассчитываемой за календарный год, 1 к 0,7 – 0,5;</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3) предельная доля расходов на оплату труда в фонде оплаты труда учреждения основного персонала учреждения, формируемого за счет всех</w:t>
      </w:r>
    </w:p>
    <w:p w:rsidR="00CE20C0" w:rsidRPr="006451A4" w:rsidRDefault="00CE20C0" w:rsidP="00CF118E">
      <w:pPr>
        <w:spacing w:after="0" w:line="240" w:lineRule="auto"/>
        <w:jc w:val="both"/>
        <w:rPr>
          <w:rFonts w:ascii="Arial" w:hAnsi="Arial" w:cs="Arial"/>
          <w:sz w:val="24"/>
          <w:szCs w:val="24"/>
        </w:rPr>
      </w:pPr>
      <w:r w:rsidRPr="006451A4">
        <w:rPr>
          <w:rFonts w:ascii="Arial" w:hAnsi="Arial" w:cs="Arial"/>
          <w:sz w:val="24"/>
          <w:szCs w:val="24"/>
        </w:rPr>
        <w:t xml:space="preserve"> источников финансового обеспечения – не более 40 процентов</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16. Заработная плата руководителей и работников учреждения (без учета стимулирующих выплат, за исключением стимулирующих выплат, установленных пунктами 34 и 36 настоящего Положения) не может быть меньше заработной платы (без учета выплат стимулирующего характера), выплачиваемой работникам учреждения до изменения систем (условий) оплаты работников в соответствии с настоящим Положением, при условии сохранения объема трудовых (должностных) обязанностей работников учреждения и выполнения ими работ той же квалификации.</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 xml:space="preserve">17. Заработная плата руководителю и работникам учреждений выплачивается не реже чем каждые полмесяца. Конкретная дата выплаты заработной платы устанавливается коллективным договором не позднее 15 календарных дней со дня окончания периода, за который она начислена. </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18. При нарушении работодателем установленного</w:t>
      </w:r>
      <w:r w:rsidR="00CF118E" w:rsidRPr="006451A4">
        <w:rPr>
          <w:rFonts w:ascii="Arial" w:hAnsi="Arial" w:cs="Arial"/>
          <w:sz w:val="24"/>
          <w:szCs w:val="24"/>
        </w:rPr>
        <w:t xml:space="preserve"> </w:t>
      </w:r>
      <w:r w:rsidRPr="006451A4">
        <w:rPr>
          <w:rFonts w:ascii="Arial" w:hAnsi="Arial" w:cs="Arial"/>
          <w:sz w:val="24"/>
          <w:szCs w:val="24"/>
        </w:rPr>
        <w:t>срока</w:t>
      </w:r>
      <w:r w:rsidR="00CF118E" w:rsidRPr="006451A4">
        <w:rPr>
          <w:rFonts w:ascii="Arial" w:hAnsi="Arial" w:cs="Arial"/>
          <w:sz w:val="24"/>
          <w:szCs w:val="24"/>
        </w:rPr>
        <w:t xml:space="preserve"> </w:t>
      </w:r>
      <w:r w:rsidRPr="006451A4">
        <w:rPr>
          <w:rFonts w:ascii="Arial" w:hAnsi="Arial" w:cs="Arial"/>
          <w:sz w:val="24"/>
          <w:szCs w:val="24"/>
        </w:rPr>
        <w:t>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w:t>
      </w:r>
      <w:r w:rsidR="006451A4" w:rsidRPr="006451A4">
        <w:rPr>
          <w:rFonts w:ascii="Arial" w:hAnsi="Arial" w:cs="Arial"/>
          <w:sz w:val="24"/>
          <w:szCs w:val="24"/>
        </w:rPr>
        <w:t xml:space="preserve"> </w:t>
      </w:r>
      <w:hyperlink r:id="rId8" w:anchor="dst100163" w:history="1">
        <w:r w:rsidRPr="006451A4">
          <w:rPr>
            <w:rStyle w:val="ab"/>
            <w:rFonts w:ascii="Arial" w:hAnsi="Arial" w:cs="Arial"/>
            <w:color w:val="auto"/>
            <w:sz w:val="24"/>
            <w:szCs w:val="24"/>
            <w:u w:val="none"/>
          </w:rPr>
          <w:t>ключевой ставки</w:t>
        </w:r>
      </w:hyperlink>
      <w:r w:rsidR="006451A4" w:rsidRPr="006451A4">
        <w:rPr>
          <w:rStyle w:val="ab"/>
          <w:rFonts w:ascii="Arial" w:hAnsi="Arial" w:cs="Arial"/>
          <w:color w:val="auto"/>
          <w:sz w:val="24"/>
          <w:szCs w:val="24"/>
          <w:u w:val="none"/>
        </w:rPr>
        <w:t xml:space="preserve"> </w:t>
      </w:r>
      <w:r w:rsidRPr="006451A4">
        <w:rPr>
          <w:rFonts w:ascii="Arial" w:hAnsi="Arial" w:cs="Arial"/>
          <w:sz w:val="24"/>
          <w:szCs w:val="24"/>
        </w:rPr>
        <w:t>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CE20C0" w:rsidRPr="006451A4" w:rsidRDefault="00CE20C0" w:rsidP="00CF118E">
      <w:pPr>
        <w:spacing w:after="0" w:line="240" w:lineRule="auto"/>
        <w:ind w:firstLine="709"/>
        <w:jc w:val="both"/>
        <w:rPr>
          <w:rFonts w:ascii="Arial" w:hAnsi="Arial" w:cs="Arial"/>
          <w:sz w:val="24"/>
          <w:szCs w:val="24"/>
        </w:rPr>
      </w:pPr>
      <w:bookmarkStart w:id="0" w:name="dst2254"/>
      <w:bookmarkEnd w:id="0"/>
      <w:r w:rsidRPr="006451A4">
        <w:rPr>
          <w:rFonts w:ascii="Arial" w:hAnsi="Arial" w:cs="Arial"/>
          <w:sz w:val="24"/>
          <w:szCs w:val="24"/>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 (статья 236 Трудового кодекса Российской Федерации)</w:t>
      </w:r>
    </w:p>
    <w:p w:rsidR="00CE20C0" w:rsidRPr="006451A4" w:rsidRDefault="00CE20C0" w:rsidP="00CF118E">
      <w:pPr>
        <w:spacing w:after="0" w:line="240" w:lineRule="auto"/>
        <w:jc w:val="both"/>
        <w:rPr>
          <w:rFonts w:ascii="Arial" w:hAnsi="Arial" w:cs="Arial"/>
          <w:sz w:val="24"/>
          <w:szCs w:val="24"/>
        </w:rPr>
      </w:pPr>
    </w:p>
    <w:p w:rsidR="00CE20C0" w:rsidRPr="006451A4" w:rsidRDefault="00E34CFA" w:rsidP="00CF118E">
      <w:pPr>
        <w:spacing w:after="0" w:line="240" w:lineRule="auto"/>
        <w:jc w:val="center"/>
        <w:rPr>
          <w:rFonts w:ascii="Arial" w:hAnsi="Arial" w:cs="Arial"/>
          <w:sz w:val="24"/>
          <w:szCs w:val="24"/>
        </w:rPr>
      </w:pPr>
      <w:r w:rsidRPr="006451A4">
        <w:rPr>
          <w:rFonts w:ascii="Arial" w:hAnsi="Arial" w:cs="Arial"/>
          <w:sz w:val="24"/>
          <w:szCs w:val="24"/>
        </w:rPr>
        <w:t>глава 2. компенсационные выплаты</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19. Руководителю и работникам учреждения устанавливаются следующие виды компенсационных выплат:</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1) выплаты руководителю и работникам учреждений, занятым на работах с вредными и (или) опасными условиями труда;</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2) выплаты за работу в местностях с особыми климатическими условиями;</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3) выплаты за работу в условиях, отклоняющихся от нормальных (при совмещении профессий (должностей), сверхурочной работе, роботе в ночное время, выходные и не рабочие праздничные дни и при выполнении работ в других условиях, отклоняющихся от нормальных);</w:t>
      </w:r>
    </w:p>
    <w:p w:rsidR="00CE20C0" w:rsidRPr="006451A4" w:rsidRDefault="001E7016" w:rsidP="00CF118E">
      <w:pPr>
        <w:spacing w:after="0" w:line="240" w:lineRule="auto"/>
        <w:ind w:firstLine="709"/>
        <w:jc w:val="both"/>
        <w:rPr>
          <w:rFonts w:ascii="Arial" w:hAnsi="Arial" w:cs="Arial"/>
          <w:sz w:val="24"/>
          <w:szCs w:val="24"/>
        </w:rPr>
      </w:pPr>
      <w:r w:rsidRPr="006451A4">
        <w:rPr>
          <w:rFonts w:ascii="Arial" w:hAnsi="Arial" w:cs="Arial"/>
          <w:sz w:val="24"/>
          <w:szCs w:val="24"/>
        </w:rPr>
        <w:lastRenderedPageBreak/>
        <w:t>4</w:t>
      </w:r>
      <w:r w:rsidR="00CE20C0" w:rsidRPr="006451A4">
        <w:rPr>
          <w:rFonts w:ascii="Arial" w:hAnsi="Arial" w:cs="Arial"/>
          <w:sz w:val="24"/>
          <w:szCs w:val="24"/>
        </w:rPr>
        <w:t>) надбавка за работу в сельской местности.</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20. Локальными актами об оплате труда, трудовыми договорами руководителю 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1) выплаты руководителям и работникам, занятым на работах с вредными и (или) опасными условиями труда, устанавливаемые по результатам проведенной специальной оценки условий труда в порядке, установленном законодательством:</w:t>
      </w:r>
    </w:p>
    <w:p w:rsidR="00CE20C0" w:rsidRPr="006451A4" w:rsidRDefault="00CE20C0" w:rsidP="00CF118E">
      <w:pPr>
        <w:spacing w:after="0" w:line="240" w:lineRule="auto"/>
        <w:jc w:val="both"/>
        <w:rPr>
          <w:rFonts w:ascii="Arial" w:hAnsi="Arial" w:cs="Arial"/>
          <w:sz w:val="24"/>
          <w:szCs w:val="24"/>
        </w:rPr>
      </w:pPr>
      <w:r w:rsidRPr="006451A4">
        <w:rPr>
          <w:rFonts w:ascii="Arial" w:hAnsi="Arial" w:cs="Arial"/>
          <w:sz w:val="24"/>
          <w:szCs w:val="24"/>
        </w:rPr>
        <w:t>за работу на работах с вредными и (или) опасными условиями труда;</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2) выплаты за работу в местностях с особыми климатическими условиями:</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стаей 148 Трудового кодекса</w:t>
      </w:r>
      <w:r w:rsidR="007A48C9" w:rsidRPr="006451A4">
        <w:rPr>
          <w:rFonts w:ascii="Arial" w:hAnsi="Arial" w:cs="Arial"/>
          <w:sz w:val="24"/>
          <w:szCs w:val="24"/>
        </w:rPr>
        <w:t xml:space="preserve"> </w:t>
      </w:r>
      <w:r w:rsidRPr="006451A4">
        <w:rPr>
          <w:rFonts w:ascii="Arial" w:hAnsi="Arial" w:cs="Arial"/>
          <w:sz w:val="24"/>
          <w:szCs w:val="24"/>
        </w:rPr>
        <w:t>Российской Федерации;</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 xml:space="preserve">3) выплаты за работу в условиях, отклоняющихся от нормальных (при </w:t>
      </w:r>
    </w:p>
    <w:p w:rsidR="00CE20C0" w:rsidRPr="006451A4" w:rsidRDefault="00CE20C0" w:rsidP="00CF118E">
      <w:pPr>
        <w:spacing w:after="0" w:line="240" w:lineRule="auto"/>
        <w:jc w:val="both"/>
        <w:rPr>
          <w:rFonts w:ascii="Arial" w:hAnsi="Arial" w:cs="Arial"/>
          <w:sz w:val="24"/>
          <w:szCs w:val="24"/>
        </w:rPr>
      </w:pPr>
      <w:r w:rsidRPr="006451A4">
        <w:rPr>
          <w:rFonts w:ascii="Arial" w:hAnsi="Arial" w:cs="Arial"/>
          <w:sz w:val="24"/>
          <w:szCs w:val="24"/>
        </w:rPr>
        <w:t>совмещении профессий (должностей), сверхурочной работе, работе в ночное время, выходные и не рабочие праздничные дни и при выполнении работ в других условиях, отклоняющихся от нормальных):</w:t>
      </w:r>
    </w:p>
    <w:p w:rsidR="00CE20C0" w:rsidRPr="006451A4" w:rsidRDefault="00CE20C0" w:rsidP="006451A4">
      <w:pPr>
        <w:spacing w:after="0" w:line="240" w:lineRule="auto"/>
        <w:ind w:firstLine="709"/>
        <w:jc w:val="both"/>
        <w:rPr>
          <w:rFonts w:ascii="Arial" w:hAnsi="Arial" w:cs="Arial"/>
          <w:sz w:val="24"/>
          <w:szCs w:val="24"/>
        </w:rPr>
      </w:pPr>
      <w:r w:rsidRPr="006451A4">
        <w:rPr>
          <w:rFonts w:ascii="Arial" w:hAnsi="Arial" w:cs="Arial"/>
          <w:sz w:val="24"/>
          <w:szCs w:val="24"/>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CE20C0" w:rsidRPr="006451A4" w:rsidRDefault="00CE20C0" w:rsidP="006451A4">
      <w:pPr>
        <w:spacing w:after="0" w:line="240" w:lineRule="auto"/>
        <w:ind w:firstLine="709"/>
        <w:jc w:val="both"/>
        <w:rPr>
          <w:rFonts w:ascii="Arial" w:hAnsi="Arial" w:cs="Arial"/>
          <w:sz w:val="24"/>
          <w:szCs w:val="24"/>
        </w:rPr>
      </w:pPr>
      <w:r w:rsidRPr="006451A4">
        <w:rPr>
          <w:rFonts w:ascii="Arial" w:hAnsi="Arial" w:cs="Arial"/>
          <w:sz w:val="24"/>
          <w:szCs w:val="24"/>
        </w:rPr>
        <w:t>за работу в ночное время;</w:t>
      </w:r>
    </w:p>
    <w:p w:rsidR="00CE20C0" w:rsidRPr="006451A4" w:rsidRDefault="00CE20C0" w:rsidP="006451A4">
      <w:pPr>
        <w:spacing w:after="0" w:line="240" w:lineRule="auto"/>
        <w:ind w:firstLine="709"/>
        <w:jc w:val="both"/>
        <w:rPr>
          <w:rFonts w:ascii="Arial" w:hAnsi="Arial" w:cs="Arial"/>
          <w:sz w:val="24"/>
          <w:szCs w:val="24"/>
        </w:rPr>
      </w:pPr>
      <w:r w:rsidRPr="006451A4">
        <w:rPr>
          <w:rFonts w:ascii="Arial" w:hAnsi="Arial" w:cs="Arial"/>
          <w:sz w:val="24"/>
          <w:szCs w:val="24"/>
        </w:rPr>
        <w:t>за сверхурочную работу;</w:t>
      </w:r>
    </w:p>
    <w:p w:rsidR="00CE20C0" w:rsidRPr="006451A4" w:rsidRDefault="00CE20C0" w:rsidP="006451A4">
      <w:pPr>
        <w:spacing w:after="0" w:line="240" w:lineRule="auto"/>
        <w:ind w:firstLine="709"/>
        <w:jc w:val="both"/>
        <w:rPr>
          <w:rFonts w:ascii="Arial" w:hAnsi="Arial" w:cs="Arial"/>
          <w:sz w:val="24"/>
          <w:szCs w:val="24"/>
        </w:rPr>
      </w:pPr>
      <w:r w:rsidRPr="006451A4">
        <w:rPr>
          <w:rFonts w:ascii="Arial" w:hAnsi="Arial" w:cs="Arial"/>
          <w:sz w:val="24"/>
          <w:szCs w:val="24"/>
        </w:rPr>
        <w:t>за работу в выходные и нерабочие праздничные дни;</w:t>
      </w:r>
    </w:p>
    <w:p w:rsidR="00CE20C0" w:rsidRPr="006451A4" w:rsidRDefault="00CE20C0" w:rsidP="006451A4">
      <w:pPr>
        <w:spacing w:after="0" w:line="240" w:lineRule="auto"/>
        <w:ind w:firstLine="709"/>
        <w:jc w:val="both"/>
        <w:rPr>
          <w:rFonts w:ascii="Arial" w:hAnsi="Arial" w:cs="Arial"/>
          <w:sz w:val="24"/>
          <w:szCs w:val="24"/>
        </w:rPr>
      </w:pPr>
      <w:r w:rsidRPr="006451A4">
        <w:rPr>
          <w:rFonts w:ascii="Arial" w:hAnsi="Arial" w:cs="Arial"/>
          <w:sz w:val="24"/>
          <w:szCs w:val="24"/>
        </w:rPr>
        <w:t>при выполнении работ в других условиях, отклоняющихся от нормальных</w:t>
      </w:r>
    </w:p>
    <w:p w:rsidR="00CE20C0" w:rsidRPr="006451A4" w:rsidRDefault="001E7016" w:rsidP="00CF118E">
      <w:pPr>
        <w:spacing w:after="0" w:line="240" w:lineRule="auto"/>
        <w:ind w:firstLine="851"/>
        <w:jc w:val="both"/>
        <w:rPr>
          <w:rFonts w:ascii="Arial" w:hAnsi="Arial" w:cs="Arial"/>
          <w:sz w:val="24"/>
          <w:szCs w:val="24"/>
        </w:rPr>
      </w:pPr>
      <w:r w:rsidRPr="006451A4">
        <w:rPr>
          <w:rFonts w:ascii="Arial" w:hAnsi="Arial" w:cs="Arial"/>
          <w:sz w:val="24"/>
          <w:szCs w:val="24"/>
        </w:rPr>
        <w:t>4</w:t>
      </w:r>
      <w:r w:rsidR="00CE20C0" w:rsidRPr="006451A4">
        <w:rPr>
          <w:rFonts w:ascii="Arial" w:hAnsi="Arial" w:cs="Arial"/>
          <w:sz w:val="24"/>
          <w:szCs w:val="24"/>
        </w:rPr>
        <w:t>) за работу в сельской местности:</w:t>
      </w:r>
    </w:p>
    <w:p w:rsidR="00CE20C0" w:rsidRPr="006451A4" w:rsidRDefault="00CE20C0" w:rsidP="00CF118E">
      <w:pPr>
        <w:spacing w:after="0" w:line="240" w:lineRule="auto"/>
        <w:jc w:val="both"/>
        <w:rPr>
          <w:rFonts w:ascii="Arial" w:hAnsi="Arial" w:cs="Arial"/>
          <w:sz w:val="24"/>
          <w:szCs w:val="24"/>
        </w:rPr>
      </w:pPr>
      <w:r w:rsidRPr="006451A4">
        <w:rPr>
          <w:rFonts w:ascii="Arial" w:hAnsi="Arial" w:cs="Arial"/>
          <w:sz w:val="24"/>
          <w:szCs w:val="24"/>
        </w:rPr>
        <w:t>За работу в учреждении, расположенном в сельском населенном пункте.</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21. Размеры компенсационных выплат руководителям и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20 настоящего Положения.</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22. Компенсационная выплата за работу на работах с вредными и (или) опасными условиями труда производится на условиях и в порядке, установленном статьей 147 Трудового кодекса Российской Федерации.</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23.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24.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 xml:space="preserve">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w:t>
      </w:r>
      <w:r w:rsidRPr="006451A4">
        <w:rPr>
          <w:rFonts w:ascii="Arial" w:hAnsi="Arial" w:cs="Arial"/>
          <w:sz w:val="24"/>
          <w:szCs w:val="24"/>
        </w:rPr>
        <w:lastRenderedPageBreak/>
        <w:t>договором, устанавливается в соответствии со статьей 151 Трудового кодекса Российской Федерации.</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25. Выплата за исполнение обязанностей временно отсутствующего работника без освобождения от основной работы, определенной трудовым</w:t>
      </w:r>
    </w:p>
    <w:p w:rsidR="00CE20C0" w:rsidRPr="006451A4" w:rsidRDefault="00CE20C0" w:rsidP="00CF118E">
      <w:pPr>
        <w:spacing w:after="0" w:line="240" w:lineRule="auto"/>
        <w:jc w:val="both"/>
        <w:rPr>
          <w:rFonts w:ascii="Arial" w:hAnsi="Arial" w:cs="Arial"/>
          <w:sz w:val="24"/>
          <w:szCs w:val="24"/>
        </w:rPr>
      </w:pPr>
      <w:r w:rsidRPr="006451A4">
        <w:rPr>
          <w:rFonts w:ascii="Arial" w:hAnsi="Arial" w:cs="Arial"/>
          <w:sz w:val="24"/>
          <w:szCs w:val="24"/>
        </w:rPr>
        <w:t>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26. Компенсационная выплата за работу в ночное время устанавливается работникам на условиях и в порядке, предусмотренных статьей 96 Трудового кодекса Российской Федерации.</w:t>
      </w:r>
    </w:p>
    <w:p w:rsidR="00CE20C0" w:rsidRPr="006451A4" w:rsidRDefault="00CE20C0" w:rsidP="00CF118E">
      <w:pPr>
        <w:spacing w:after="0" w:line="240" w:lineRule="auto"/>
        <w:jc w:val="both"/>
        <w:rPr>
          <w:rFonts w:ascii="Arial" w:hAnsi="Arial" w:cs="Arial"/>
          <w:sz w:val="24"/>
          <w:szCs w:val="24"/>
        </w:rPr>
      </w:pPr>
      <w:r w:rsidRPr="006451A4">
        <w:rPr>
          <w:rFonts w:ascii="Arial" w:hAnsi="Arial" w:cs="Arial"/>
          <w:sz w:val="24"/>
          <w:szCs w:val="24"/>
        </w:rPr>
        <w:t>Размер выплаты определяется в соответствии с абзацем третьим статьи 154 Трудового кодекса Российской Федерации.</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27. 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28. Компенсационная выплата за работу в выходные и нерабочие праздничные дня устанавливается работникам на условиях и в порядке, установленных статьями 113, 153 Трудового кодекса Российской Федерации.</w:t>
      </w:r>
    </w:p>
    <w:p w:rsidR="0044268D" w:rsidRPr="006451A4" w:rsidRDefault="0044268D" w:rsidP="00CF118E">
      <w:pPr>
        <w:pStyle w:val="headertext"/>
        <w:shd w:val="clear" w:color="auto" w:fill="FFFFFF"/>
        <w:spacing w:before="0" w:beforeAutospacing="0" w:after="0" w:afterAutospacing="0"/>
        <w:ind w:firstLine="709"/>
        <w:textAlignment w:val="baseline"/>
        <w:rPr>
          <w:rFonts w:ascii="Arial" w:hAnsi="Arial" w:cs="Arial"/>
          <w:spacing w:val="2"/>
        </w:rPr>
      </w:pPr>
      <w:r w:rsidRPr="006451A4">
        <w:rPr>
          <w:rFonts w:ascii="Arial" w:hAnsi="Arial" w:cs="Arial"/>
        </w:rPr>
        <w:t xml:space="preserve">29. Компенсационная надбавка за работу в сельской местности, устанавливается в размере 25 процентов оклада (должностного оклада), ставки заработной платы. (Согласно </w:t>
      </w:r>
      <w:r w:rsidRPr="006451A4">
        <w:rPr>
          <w:rFonts w:ascii="Arial" w:hAnsi="Arial" w:cs="Arial"/>
          <w:spacing w:val="2"/>
        </w:rPr>
        <w:t>закона, утвержденного</w:t>
      </w:r>
      <w:r w:rsidRPr="006451A4">
        <w:rPr>
          <w:rFonts w:ascii="Arial" w:hAnsi="Arial" w:cs="Arial"/>
          <w:spacing w:val="2"/>
          <w:shd w:val="clear" w:color="auto" w:fill="FFFFFF"/>
        </w:rPr>
        <w:t xml:space="preserve"> постановлением</w:t>
      </w:r>
      <w:r w:rsidRPr="006451A4">
        <w:rPr>
          <w:rFonts w:ascii="Arial" w:hAnsi="Arial" w:cs="Arial"/>
          <w:spacing w:val="2"/>
        </w:rPr>
        <w:t xml:space="preserve"> </w:t>
      </w:r>
      <w:r w:rsidRPr="006451A4">
        <w:rPr>
          <w:rFonts w:ascii="Arial" w:hAnsi="Arial" w:cs="Arial"/>
          <w:spacing w:val="2"/>
          <w:shd w:val="clear" w:color="auto" w:fill="FFFFFF"/>
        </w:rPr>
        <w:t>Законодательного Собрания Иркутской области</w:t>
      </w:r>
      <w:r w:rsidRPr="006451A4">
        <w:rPr>
          <w:rFonts w:ascii="Arial" w:hAnsi="Arial" w:cs="Arial"/>
          <w:spacing w:val="2"/>
        </w:rPr>
        <w:t xml:space="preserve"> </w:t>
      </w:r>
      <w:r w:rsidRPr="006451A4">
        <w:rPr>
          <w:rFonts w:ascii="Arial" w:hAnsi="Arial" w:cs="Arial"/>
          <w:spacing w:val="2"/>
          <w:shd w:val="clear" w:color="auto" w:fill="FFFFFF"/>
        </w:rPr>
        <w:t>от 16 декабря 2016 года</w:t>
      </w:r>
      <w:r w:rsidRPr="006451A4">
        <w:rPr>
          <w:rFonts w:ascii="Arial" w:hAnsi="Arial" w:cs="Arial"/>
          <w:spacing w:val="2"/>
        </w:rPr>
        <w:t xml:space="preserve"> </w:t>
      </w:r>
      <w:r w:rsidRPr="006451A4">
        <w:rPr>
          <w:rFonts w:ascii="Arial" w:hAnsi="Arial" w:cs="Arial"/>
          <w:spacing w:val="2"/>
          <w:shd w:val="clear" w:color="auto" w:fill="FFFFFF"/>
        </w:rPr>
        <w:t>N 46/22-ЗС</w:t>
      </w:r>
      <w:r w:rsidR="006451A4" w:rsidRPr="006451A4">
        <w:rPr>
          <w:rFonts w:ascii="Arial" w:hAnsi="Arial" w:cs="Arial"/>
          <w:spacing w:val="2"/>
          <w:shd w:val="clear" w:color="auto" w:fill="FFFFFF"/>
        </w:rPr>
        <w:t xml:space="preserve"> </w:t>
      </w:r>
      <w:r w:rsidRPr="006451A4">
        <w:rPr>
          <w:rFonts w:ascii="Arial" w:hAnsi="Arial" w:cs="Arial"/>
          <w:spacing w:val="2"/>
        </w:rPr>
        <w:t>Иркутской области</w:t>
      </w:r>
      <w:r w:rsidR="006451A4" w:rsidRPr="006451A4">
        <w:rPr>
          <w:rFonts w:ascii="Arial" w:hAnsi="Arial" w:cs="Arial"/>
          <w:spacing w:val="2"/>
        </w:rPr>
        <w:t xml:space="preserve"> </w:t>
      </w:r>
      <w:r w:rsidRPr="006451A4">
        <w:rPr>
          <w:rFonts w:ascii="Arial" w:hAnsi="Arial" w:cs="Arial"/>
          <w:spacing w:val="2"/>
        </w:rPr>
        <w:t>от 27 декабря 2016 года n 131-оз «Об оплате труда работников государственных учреждений Иркутской области»,</w:t>
      </w:r>
    </w:p>
    <w:p w:rsidR="00CE20C0" w:rsidRPr="006451A4" w:rsidRDefault="00CE20C0" w:rsidP="00CF118E">
      <w:pPr>
        <w:spacing w:after="0" w:line="240" w:lineRule="auto"/>
        <w:jc w:val="both"/>
        <w:rPr>
          <w:rFonts w:ascii="Arial" w:hAnsi="Arial" w:cs="Arial"/>
          <w:sz w:val="24"/>
          <w:szCs w:val="24"/>
        </w:rPr>
      </w:pPr>
    </w:p>
    <w:p w:rsidR="00CE20C0" w:rsidRPr="006451A4" w:rsidRDefault="00E34CFA" w:rsidP="00CF118E">
      <w:pPr>
        <w:spacing w:after="0" w:line="240" w:lineRule="auto"/>
        <w:jc w:val="center"/>
        <w:rPr>
          <w:rFonts w:ascii="Arial" w:hAnsi="Arial" w:cs="Arial"/>
          <w:sz w:val="24"/>
          <w:szCs w:val="24"/>
        </w:rPr>
      </w:pPr>
      <w:r w:rsidRPr="006451A4">
        <w:rPr>
          <w:rFonts w:ascii="Arial" w:hAnsi="Arial" w:cs="Arial"/>
          <w:sz w:val="24"/>
          <w:szCs w:val="24"/>
        </w:rPr>
        <w:t>глава 3. стимулирующие выплаты</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3</w:t>
      </w:r>
      <w:r w:rsidR="00C84F0F" w:rsidRPr="006451A4">
        <w:rPr>
          <w:rFonts w:ascii="Arial" w:hAnsi="Arial" w:cs="Arial"/>
          <w:sz w:val="24"/>
          <w:szCs w:val="24"/>
        </w:rPr>
        <w:t>0</w:t>
      </w:r>
      <w:r w:rsidRPr="006451A4">
        <w:rPr>
          <w:rFonts w:ascii="Arial" w:hAnsi="Arial" w:cs="Arial"/>
          <w:sz w:val="24"/>
          <w:szCs w:val="24"/>
        </w:rPr>
        <w:t>. В соответствии с настоящим разделом локальными актами об оплате труда устанавливаются стимулирующие выплаты работникам учреждений, за исключением руководителя учреждения (далее по тексту раздела – работники учреждений), если иное не установлено настоящим Положением.</w:t>
      </w:r>
    </w:p>
    <w:p w:rsidR="00CE20C0" w:rsidRPr="006451A4" w:rsidRDefault="00CE20C0" w:rsidP="00CF118E">
      <w:pPr>
        <w:spacing w:after="0" w:line="240" w:lineRule="auto"/>
        <w:jc w:val="both"/>
        <w:rPr>
          <w:rFonts w:ascii="Arial" w:hAnsi="Arial" w:cs="Arial"/>
          <w:sz w:val="24"/>
          <w:szCs w:val="24"/>
        </w:rPr>
      </w:pPr>
      <w:r w:rsidRPr="006451A4">
        <w:rPr>
          <w:rFonts w:ascii="Arial" w:hAnsi="Arial" w:cs="Arial"/>
          <w:sz w:val="24"/>
          <w:szCs w:val="24"/>
        </w:rPr>
        <w:t xml:space="preserve"> Устанавливаются следующие виды стимулирующих выплат:</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1) за интенсивность и высокие результаты работы;</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2) за стаж непрерывный работы;</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3) за качество выполняемых работ;</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4) за профессиональное развитие, степень самостоятельности работника и важности выполняемых им работ;</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5) премиальные выплаты по итогам работы.</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32. Стимулирующие выплаты устанавливаются работникам учреждения в процентах (в коэффициентах) к окладам (должностным окладам), ставкам заработной платы или в абсолютных размерах с учетом требований настоящего Положения.</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 xml:space="preserve"> 3</w:t>
      </w:r>
      <w:r w:rsidR="00C84F0F" w:rsidRPr="006451A4">
        <w:rPr>
          <w:rFonts w:ascii="Arial" w:hAnsi="Arial" w:cs="Arial"/>
          <w:sz w:val="24"/>
          <w:szCs w:val="24"/>
        </w:rPr>
        <w:t>1</w:t>
      </w:r>
      <w:r w:rsidRPr="006451A4">
        <w:rPr>
          <w:rFonts w:ascii="Arial" w:hAnsi="Arial" w:cs="Arial"/>
          <w:sz w:val="24"/>
          <w:szCs w:val="24"/>
        </w:rPr>
        <w:t>.К выплатам за интенсивность и высокие результаты работы относятся следующие категории выплат:</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1) выплата работникам учреждений, должности которых согласно приложения 2 к настоящему Положению включены в перечень должностей работников библиотек, музеев, учреждений клубного типа за репетиционную нагрузку – в размере до 10 процентов;</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2) выплата работникам учреждений, должности которых включены в приложение 2 к настоящему Положению, за участие в осуществлении учреждением основной деятельности, предусмотренной уставом учреждения- в размере до 10 процентов;</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lastRenderedPageBreak/>
        <w:t>3) выплата за организацию и проведение мероприятий – в размере до 50 процентов;</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4) выплата за реализацию проектов, не предусмотренных муниципальными заданиями: за работу по заключению и исполнению муниципальных контрактов, гражданско – правовых договоров, а также за оказание услуг (выполнение работ) сверх установленного муниципального задания учреждения – в размере до 10 процентов;</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5) выплата за обеспечение производственно – творческой деятельности учреждений: за создание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 – постановочных средств, музейного и библиотечного имущества, оборудования, транспортных средств – в размере до 20 процентов;</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6) выплата за создание условий для реализации национально – культурных прав граждан Российской Федерации, проживающих на территории Иркутской области,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в размере до 10 процентов;</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7) выплата за сложность подготавливаемых документов по информационным запросам, обращениям гражданам,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 – в размере до 10 процентов;</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8) выплата за работу с муниципальными образованиями Заларинского района, в том числе при организации научной и методической работы в сфере музейного и библиотечного дела, координировании деятельности муниципальных библиотек и культурно – досуговых учреждений, проведении конкурсных мероприятий, гастролей и выставок в муниципальных образованиях Заларинского района не менее трех раз в год – в размере до 20 процентов;</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9) выплата за работу с отдельными видами документов: за работу с архивными документами, книжными памятниками, документами при</w:t>
      </w:r>
    </w:p>
    <w:p w:rsidR="00CE20C0" w:rsidRPr="006451A4" w:rsidRDefault="00CE20C0" w:rsidP="00CF118E">
      <w:pPr>
        <w:spacing w:after="0" w:line="240" w:lineRule="auto"/>
        <w:jc w:val="both"/>
        <w:rPr>
          <w:rFonts w:ascii="Arial" w:hAnsi="Arial" w:cs="Arial"/>
          <w:sz w:val="24"/>
          <w:szCs w:val="24"/>
        </w:rPr>
      </w:pPr>
      <w:r w:rsidRPr="006451A4">
        <w:rPr>
          <w:rFonts w:ascii="Arial" w:hAnsi="Arial" w:cs="Arial"/>
          <w:sz w:val="24"/>
          <w:szCs w:val="24"/>
        </w:rPr>
        <w:t>формировании номенклатуры дел, документами при обеспечении государственного учета музейных предметов и музейных коллекций – в размере до 20 процентов;</w:t>
      </w:r>
    </w:p>
    <w:p w:rsidR="00CE20C0" w:rsidRPr="006451A4" w:rsidRDefault="00CE20C0" w:rsidP="00CF118E">
      <w:pPr>
        <w:spacing w:after="0" w:line="240" w:lineRule="auto"/>
        <w:ind w:firstLine="567"/>
        <w:jc w:val="both"/>
        <w:rPr>
          <w:rFonts w:ascii="Arial" w:hAnsi="Arial" w:cs="Arial"/>
          <w:sz w:val="24"/>
          <w:szCs w:val="24"/>
        </w:rPr>
      </w:pPr>
      <w:r w:rsidRPr="006451A4">
        <w:rPr>
          <w:rFonts w:ascii="Arial" w:hAnsi="Arial" w:cs="Arial"/>
          <w:sz w:val="24"/>
          <w:szCs w:val="24"/>
        </w:rPr>
        <w:t>3</w:t>
      </w:r>
      <w:r w:rsidR="00C84F0F" w:rsidRPr="006451A4">
        <w:rPr>
          <w:rFonts w:ascii="Arial" w:hAnsi="Arial" w:cs="Arial"/>
          <w:sz w:val="24"/>
          <w:szCs w:val="24"/>
        </w:rPr>
        <w:t>2</w:t>
      </w:r>
      <w:r w:rsidRPr="006451A4">
        <w:rPr>
          <w:rFonts w:ascii="Arial" w:hAnsi="Arial" w:cs="Arial"/>
          <w:sz w:val="24"/>
          <w:szCs w:val="24"/>
        </w:rPr>
        <w:t>. К стимулирующим выплатам за стаж непрерывный работы, за выслугу лет относятся следующие категории выплат:</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 xml:space="preserve">1) выплаты за стаж непрерывный работы в </w:t>
      </w:r>
      <w:r w:rsidR="000E6311" w:rsidRPr="006451A4">
        <w:rPr>
          <w:rFonts w:ascii="Arial" w:hAnsi="Arial" w:cs="Arial"/>
          <w:sz w:val="24"/>
          <w:szCs w:val="24"/>
        </w:rPr>
        <w:t xml:space="preserve">данном </w:t>
      </w:r>
      <w:r w:rsidRPr="006451A4">
        <w:rPr>
          <w:rFonts w:ascii="Arial" w:hAnsi="Arial" w:cs="Arial"/>
          <w:sz w:val="24"/>
          <w:szCs w:val="24"/>
        </w:rPr>
        <w:t xml:space="preserve">учреждении установить в </w:t>
      </w:r>
      <w:r w:rsidR="00B43D53" w:rsidRPr="006451A4">
        <w:rPr>
          <w:rFonts w:ascii="Arial" w:hAnsi="Arial" w:cs="Arial"/>
          <w:sz w:val="24"/>
          <w:szCs w:val="24"/>
        </w:rPr>
        <w:t>следующем размере</w:t>
      </w:r>
      <w:r w:rsidRPr="006451A4">
        <w:rPr>
          <w:rFonts w:ascii="Arial" w:hAnsi="Arial" w:cs="Arial"/>
          <w:sz w:val="24"/>
          <w:szCs w:val="24"/>
        </w:rPr>
        <w:t>:</w:t>
      </w:r>
    </w:p>
    <w:p w:rsidR="00CE20C0" w:rsidRPr="006451A4" w:rsidRDefault="00CE20C0" w:rsidP="006451A4">
      <w:pPr>
        <w:spacing w:after="0" w:line="240" w:lineRule="auto"/>
        <w:ind w:firstLine="709"/>
        <w:jc w:val="both"/>
        <w:rPr>
          <w:rFonts w:ascii="Arial" w:hAnsi="Arial" w:cs="Arial"/>
          <w:sz w:val="24"/>
          <w:szCs w:val="24"/>
        </w:rPr>
      </w:pPr>
      <w:r w:rsidRPr="006451A4">
        <w:rPr>
          <w:rFonts w:ascii="Arial" w:hAnsi="Arial" w:cs="Arial"/>
          <w:sz w:val="24"/>
          <w:szCs w:val="24"/>
        </w:rPr>
        <w:t>При стаже работы от 1 года до 3 лет – 5%;</w:t>
      </w:r>
    </w:p>
    <w:p w:rsidR="00CE20C0" w:rsidRPr="006451A4" w:rsidRDefault="00CE20C0" w:rsidP="006451A4">
      <w:pPr>
        <w:spacing w:after="0" w:line="240" w:lineRule="auto"/>
        <w:ind w:firstLine="709"/>
        <w:jc w:val="both"/>
        <w:rPr>
          <w:rFonts w:ascii="Arial" w:hAnsi="Arial" w:cs="Arial"/>
          <w:sz w:val="24"/>
          <w:szCs w:val="24"/>
        </w:rPr>
      </w:pPr>
      <w:r w:rsidRPr="006451A4">
        <w:rPr>
          <w:rFonts w:ascii="Arial" w:hAnsi="Arial" w:cs="Arial"/>
          <w:sz w:val="24"/>
          <w:szCs w:val="24"/>
        </w:rPr>
        <w:t>При стаже работы от 3 до 5 лет – 10%;</w:t>
      </w:r>
    </w:p>
    <w:p w:rsidR="00CE20C0" w:rsidRPr="006451A4" w:rsidRDefault="00CE20C0" w:rsidP="006451A4">
      <w:pPr>
        <w:spacing w:after="0" w:line="240" w:lineRule="auto"/>
        <w:ind w:firstLine="709"/>
        <w:jc w:val="both"/>
        <w:rPr>
          <w:rFonts w:ascii="Arial" w:hAnsi="Arial" w:cs="Arial"/>
          <w:sz w:val="24"/>
          <w:szCs w:val="24"/>
        </w:rPr>
      </w:pPr>
      <w:r w:rsidRPr="006451A4">
        <w:rPr>
          <w:rFonts w:ascii="Arial" w:hAnsi="Arial" w:cs="Arial"/>
          <w:sz w:val="24"/>
          <w:szCs w:val="24"/>
        </w:rPr>
        <w:t>При стаже работы свыше 5 лет – 15%.</w:t>
      </w:r>
    </w:p>
    <w:p w:rsidR="00CE20C0" w:rsidRPr="006451A4" w:rsidRDefault="00CE20C0" w:rsidP="006451A4">
      <w:pPr>
        <w:spacing w:after="0" w:line="240" w:lineRule="auto"/>
        <w:ind w:firstLine="709"/>
        <w:jc w:val="both"/>
        <w:rPr>
          <w:rFonts w:ascii="Arial" w:hAnsi="Arial" w:cs="Arial"/>
          <w:sz w:val="24"/>
          <w:szCs w:val="24"/>
        </w:rPr>
      </w:pPr>
      <w:r w:rsidRPr="006451A4">
        <w:rPr>
          <w:rFonts w:ascii="Arial" w:hAnsi="Arial" w:cs="Arial"/>
          <w:sz w:val="24"/>
          <w:szCs w:val="24"/>
        </w:rPr>
        <w:t>Стажем непрерывной работы считается период работы в учреждении на условиях трудового договора, заключенного по основному месту работы, не менее одного года, в течении которых трудовые отношения не прерывались на срок более шести календарных месяцев подряд.</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 xml:space="preserve">2) выплата молодым специалистам – в размере не менее 10 процентов устанавливается работникам в возрасте не старше 35 лет, имеющим законченное высшее (средне профессиональное) образование, либо учащимся последнего курса образовательной организации высшего (среднего </w:t>
      </w:r>
      <w:r w:rsidRPr="006451A4">
        <w:rPr>
          <w:rFonts w:ascii="Arial" w:hAnsi="Arial" w:cs="Arial"/>
          <w:sz w:val="24"/>
          <w:szCs w:val="24"/>
        </w:rPr>
        <w:lastRenderedPageBreak/>
        <w:t>профессионального) образования по занимаемой должности (профессии), стаж работы в соответствующем учреждении которых составляет менее трех лет.</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3</w:t>
      </w:r>
      <w:r w:rsidR="00C84F0F" w:rsidRPr="006451A4">
        <w:rPr>
          <w:rFonts w:ascii="Arial" w:hAnsi="Arial" w:cs="Arial"/>
          <w:sz w:val="24"/>
          <w:szCs w:val="24"/>
        </w:rPr>
        <w:t>3</w:t>
      </w:r>
      <w:r w:rsidRPr="006451A4">
        <w:rPr>
          <w:rFonts w:ascii="Arial" w:hAnsi="Arial" w:cs="Arial"/>
          <w:sz w:val="24"/>
          <w:szCs w:val="24"/>
        </w:rPr>
        <w:t>. К выплатам за качество выполняемых работ относятся следующие категории выплат:</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1) выплаты работникам учреждений за творческие успехи:</w:t>
      </w:r>
    </w:p>
    <w:p w:rsidR="00CE20C0" w:rsidRPr="006451A4" w:rsidRDefault="00CE20C0" w:rsidP="00CF118E">
      <w:pPr>
        <w:spacing w:after="0" w:line="240" w:lineRule="auto"/>
        <w:jc w:val="both"/>
        <w:rPr>
          <w:rFonts w:ascii="Arial" w:hAnsi="Arial" w:cs="Arial"/>
          <w:sz w:val="24"/>
          <w:szCs w:val="24"/>
        </w:rPr>
      </w:pPr>
      <w:r w:rsidRPr="006451A4">
        <w:rPr>
          <w:rFonts w:ascii="Arial" w:hAnsi="Arial" w:cs="Arial"/>
          <w:sz w:val="24"/>
          <w:szCs w:val="24"/>
        </w:rPr>
        <w:t>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до 50 процентов;</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2)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до 100 процентов;</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3)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до 100 процентов;</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Имеющим звание лауреата премии Губернатора Иркутской области – в размере 50 процентов;</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Награжденным наградами Иркутской области – в размере до 25 процентов;</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 xml:space="preserve">Имеющим почетные звания Иркутской области в соответствии с осуществляемой в учреждении трудовой функцией – в размере до 25 процентов. </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 xml:space="preserve">Выплаты, предусмотренные абзацами первым – пятым настоящего подпункта устанавливается на срок 12 последовательных календарных </w:t>
      </w:r>
    </w:p>
    <w:p w:rsidR="00CE20C0" w:rsidRPr="006451A4" w:rsidRDefault="00CE20C0" w:rsidP="00CF118E">
      <w:pPr>
        <w:spacing w:after="0" w:line="240" w:lineRule="auto"/>
        <w:jc w:val="both"/>
        <w:rPr>
          <w:rFonts w:ascii="Arial" w:hAnsi="Arial" w:cs="Arial"/>
          <w:sz w:val="24"/>
          <w:szCs w:val="24"/>
        </w:rPr>
      </w:pPr>
      <w:r w:rsidRPr="006451A4">
        <w:rPr>
          <w:rFonts w:ascii="Arial" w:hAnsi="Arial" w:cs="Arial"/>
          <w:sz w:val="24"/>
          <w:szCs w:val="24"/>
        </w:rPr>
        <w:t xml:space="preserve">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w:t>
      </w:r>
    </w:p>
    <w:p w:rsidR="00CE20C0" w:rsidRPr="006451A4" w:rsidRDefault="00CE20C0" w:rsidP="00CF118E">
      <w:pPr>
        <w:spacing w:after="0" w:line="240" w:lineRule="auto"/>
        <w:jc w:val="both"/>
        <w:rPr>
          <w:rFonts w:ascii="Arial" w:hAnsi="Arial" w:cs="Arial"/>
          <w:sz w:val="24"/>
          <w:szCs w:val="24"/>
        </w:rPr>
      </w:pPr>
      <w:r w:rsidRPr="006451A4">
        <w:rPr>
          <w:rFonts w:ascii="Arial" w:hAnsi="Arial" w:cs="Arial"/>
          <w:sz w:val="24"/>
          <w:szCs w:val="24"/>
        </w:rPr>
        <w:t>стипендий и премий.</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При наличии оснований для назначения работнику учреждения выплат, предусмотренных абзацами вторым и третьим настоящего подпункта, надбавка работнику учреждения устанавливается по одному из оснований по выбору работника.</w:t>
      </w:r>
    </w:p>
    <w:p w:rsidR="00F57E83" w:rsidRPr="006451A4" w:rsidRDefault="00F57E83" w:rsidP="00CF118E">
      <w:pPr>
        <w:spacing w:after="0" w:line="240" w:lineRule="auto"/>
        <w:ind w:firstLine="709"/>
        <w:jc w:val="both"/>
        <w:rPr>
          <w:rFonts w:ascii="Arial" w:hAnsi="Arial" w:cs="Arial"/>
          <w:sz w:val="24"/>
          <w:szCs w:val="24"/>
        </w:rPr>
      </w:pPr>
      <w:r w:rsidRPr="006451A4">
        <w:rPr>
          <w:rFonts w:ascii="Arial" w:hAnsi="Arial" w:cs="Arial"/>
          <w:sz w:val="24"/>
          <w:szCs w:val="24"/>
        </w:rPr>
        <w:t>Совокупный размер выплат, установленных работнику учреждения в соответствии с настоящим подпунктом не должен превышать 100 процентов к окладу (должностному окладу), ставки заработной платы.</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3</w:t>
      </w:r>
      <w:r w:rsidR="00C84F0F" w:rsidRPr="006451A4">
        <w:rPr>
          <w:rFonts w:ascii="Arial" w:hAnsi="Arial" w:cs="Arial"/>
          <w:sz w:val="24"/>
          <w:szCs w:val="24"/>
        </w:rPr>
        <w:t>4</w:t>
      </w:r>
      <w:r w:rsidRPr="006451A4">
        <w:rPr>
          <w:rFonts w:ascii="Arial" w:hAnsi="Arial" w:cs="Arial"/>
          <w:sz w:val="24"/>
          <w:szCs w:val="24"/>
        </w:rPr>
        <w:t>. К выплатам за профессиональное развитие, степень самостоятельности работника и важности выполняемых им работ относятся следующие выплаты:</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1) выплаты работникам учреждений за почетные звания:</w:t>
      </w:r>
    </w:p>
    <w:p w:rsidR="00CE20C0" w:rsidRPr="006451A4" w:rsidRDefault="00CE20C0" w:rsidP="00CF118E">
      <w:pPr>
        <w:spacing w:after="0" w:line="240" w:lineRule="auto"/>
        <w:jc w:val="both"/>
        <w:rPr>
          <w:rFonts w:ascii="Arial" w:hAnsi="Arial" w:cs="Arial"/>
          <w:sz w:val="24"/>
          <w:szCs w:val="24"/>
        </w:rPr>
      </w:pPr>
      <w:r w:rsidRPr="006451A4">
        <w:rPr>
          <w:rFonts w:ascii="Arial" w:hAnsi="Arial" w:cs="Arial"/>
          <w:sz w:val="24"/>
          <w:szCs w:val="24"/>
        </w:rPr>
        <w:t>«Народный артист СССР», «Народный артист РСФСР», «Народный художник СССР»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50 процентов;</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2) выплаты работникам учреждений, награжденным ведомственными знаками отличия Министерства культуры СССР, Министерства культуры Российской Федерации, - в размере не менее 100 процентов;</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3) выплаты работникам учреждений за личные заслуги устанавливаются при:</w:t>
      </w:r>
    </w:p>
    <w:p w:rsidR="00CE20C0" w:rsidRPr="006451A4" w:rsidRDefault="00CE20C0" w:rsidP="006451A4">
      <w:pPr>
        <w:spacing w:after="0" w:line="240" w:lineRule="auto"/>
        <w:ind w:firstLine="709"/>
        <w:jc w:val="both"/>
        <w:rPr>
          <w:rFonts w:ascii="Arial" w:hAnsi="Arial" w:cs="Arial"/>
          <w:sz w:val="24"/>
          <w:szCs w:val="24"/>
        </w:rPr>
      </w:pPr>
      <w:r w:rsidRPr="006451A4">
        <w:rPr>
          <w:rFonts w:ascii="Arial" w:hAnsi="Arial" w:cs="Arial"/>
          <w:sz w:val="24"/>
          <w:szCs w:val="24"/>
        </w:rPr>
        <w:lastRenderedPageBreak/>
        <w:t>Поощрении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 в размере не менее 50 процентов;</w:t>
      </w:r>
    </w:p>
    <w:p w:rsidR="00CE20C0" w:rsidRPr="006451A4" w:rsidRDefault="00CE20C0" w:rsidP="006451A4">
      <w:pPr>
        <w:spacing w:after="0" w:line="240" w:lineRule="auto"/>
        <w:ind w:firstLine="709"/>
        <w:jc w:val="both"/>
        <w:rPr>
          <w:rFonts w:ascii="Arial" w:hAnsi="Arial" w:cs="Arial"/>
          <w:sz w:val="24"/>
          <w:szCs w:val="24"/>
        </w:rPr>
      </w:pPr>
      <w:r w:rsidRPr="006451A4">
        <w:rPr>
          <w:rFonts w:ascii="Arial" w:hAnsi="Arial" w:cs="Arial"/>
          <w:sz w:val="24"/>
          <w:szCs w:val="24"/>
        </w:rPr>
        <w:t>Наградами: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 в размере не менее 100 процентов;</w:t>
      </w:r>
    </w:p>
    <w:p w:rsidR="00CE20C0" w:rsidRPr="006451A4" w:rsidRDefault="00CE20C0" w:rsidP="006451A4">
      <w:pPr>
        <w:spacing w:after="0" w:line="240" w:lineRule="auto"/>
        <w:ind w:firstLine="709"/>
        <w:jc w:val="both"/>
        <w:rPr>
          <w:rFonts w:ascii="Arial" w:hAnsi="Arial" w:cs="Arial"/>
          <w:sz w:val="24"/>
          <w:szCs w:val="24"/>
        </w:rPr>
      </w:pPr>
      <w:r w:rsidRPr="006451A4">
        <w:rPr>
          <w:rFonts w:ascii="Arial" w:hAnsi="Arial" w:cs="Arial"/>
          <w:sz w:val="24"/>
          <w:szCs w:val="24"/>
        </w:rPr>
        <w:t>Поощрения министерством – в размере не менее 50 процентов.</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Выплата за личные заслуги устанавливается работнику учреждения на период шести последовательных календарных месяцев, начиная с месяца представления в учреждение решения о поощрении (награждении);</w:t>
      </w:r>
    </w:p>
    <w:p w:rsidR="00CE20C0" w:rsidRPr="006451A4" w:rsidRDefault="00B43D53" w:rsidP="00CF118E">
      <w:pPr>
        <w:spacing w:after="0" w:line="240" w:lineRule="auto"/>
        <w:ind w:firstLine="709"/>
        <w:jc w:val="both"/>
        <w:rPr>
          <w:rFonts w:ascii="Arial" w:hAnsi="Arial" w:cs="Arial"/>
          <w:sz w:val="24"/>
          <w:szCs w:val="24"/>
        </w:rPr>
      </w:pPr>
      <w:r w:rsidRPr="006451A4">
        <w:rPr>
          <w:rFonts w:ascii="Arial" w:hAnsi="Arial" w:cs="Arial"/>
          <w:sz w:val="24"/>
          <w:szCs w:val="24"/>
        </w:rPr>
        <w:t>4) за</w:t>
      </w:r>
      <w:r w:rsidR="00CE20C0" w:rsidRPr="006451A4">
        <w:rPr>
          <w:rFonts w:ascii="Arial" w:hAnsi="Arial" w:cs="Arial"/>
          <w:sz w:val="24"/>
          <w:szCs w:val="24"/>
        </w:rPr>
        <w:t xml:space="preserve"> категорию (квалификационную, должностную, профессиональную), если категорирование должностей (профессий) предусмотрены единым тарифно – 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актами Российской Федерации (за исключением педагогических работников) – следующих</w:t>
      </w:r>
    </w:p>
    <w:p w:rsidR="00CE20C0" w:rsidRPr="006451A4" w:rsidRDefault="00CE20C0" w:rsidP="00CF118E">
      <w:pPr>
        <w:spacing w:after="0" w:line="240" w:lineRule="auto"/>
        <w:jc w:val="both"/>
        <w:rPr>
          <w:rFonts w:ascii="Arial" w:hAnsi="Arial" w:cs="Arial"/>
          <w:sz w:val="24"/>
          <w:szCs w:val="24"/>
        </w:rPr>
      </w:pPr>
      <w:r w:rsidRPr="006451A4">
        <w:rPr>
          <w:rFonts w:ascii="Arial" w:hAnsi="Arial" w:cs="Arial"/>
          <w:sz w:val="24"/>
          <w:szCs w:val="24"/>
        </w:rPr>
        <w:t>размерах:</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Работникам учреждений, должности которых согласно Приложению 2 к настоящему Положению включены в Перечень должностей работников</w:t>
      </w:r>
      <w:r w:rsidR="007A48C9" w:rsidRPr="006451A4">
        <w:rPr>
          <w:rFonts w:ascii="Arial" w:hAnsi="Arial" w:cs="Arial"/>
          <w:sz w:val="24"/>
          <w:szCs w:val="24"/>
        </w:rPr>
        <w:t xml:space="preserve"> </w:t>
      </w:r>
      <w:r w:rsidRPr="006451A4">
        <w:rPr>
          <w:rFonts w:ascii="Arial" w:hAnsi="Arial" w:cs="Arial"/>
          <w:sz w:val="24"/>
          <w:szCs w:val="24"/>
        </w:rPr>
        <w:t>учреждений Иркутской области по видам экономической деятельности «Предоставление прочих коммунальных, социальных и персональных услуг»:</w:t>
      </w:r>
    </w:p>
    <w:p w:rsidR="00CE20C0" w:rsidRPr="006451A4" w:rsidRDefault="00CE20C0" w:rsidP="00CF118E">
      <w:pPr>
        <w:spacing w:after="0" w:line="240" w:lineRule="auto"/>
        <w:jc w:val="both"/>
        <w:rPr>
          <w:rFonts w:ascii="Arial" w:hAnsi="Arial" w:cs="Arial"/>
          <w:sz w:val="24"/>
          <w:szCs w:val="24"/>
        </w:rPr>
      </w:pPr>
      <w:r w:rsidRPr="006451A4">
        <w:rPr>
          <w:rFonts w:ascii="Arial" w:hAnsi="Arial" w:cs="Arial"/>
          <w:sz w:val="24"/>
          <w:szCs w:val="24"/>
        </w:rPr>
        <w:t xml:space="preserve"> Ведущий (ведущий мастер сцены) – в размере 35 процентов;</w:t>
      </w:r>
    </w:p>
    <w:p w:rsidR="00CE20C0" w:rsidRPr="006451A4" w:rsidRDefault="00CE20C0" w:rsidP="00CF118E">
      <w:pPr>
        <w:spacing w:after="0" w:line="240" w:lineRule="auto"/>
        <w:jc w:val="both"/>
        <w:rPr>
          <w:rFonts w:ascii="Arial" w:hAnsi="Arial" w:cs="Arial"/>
          <w:sz w:val="24"/>
          <w:szCs w:val="24"/>
        </w:rPr>
      </w:pPr>
      <w:r w:rsidRPr="006451A4">
        <w:rPr>
          <w:rFonts w:ascii="Arial" w:hAnsi="Arial" w:cs="Arial"/>
          <w:sz w:val="24"/>
          <w:szCs w:val="24"/>
        </w:rPr>
        <w:t xml:space="preserve"> Высшей категории – в размере 25 процентов;</w:t>
      </w:r>
    </w:p>
    <w:p w:rsidR="00CE20C0" w:rsidRPr="006451A4" w:rsidRDefault="00CE20C0" w:rsidP="00CF118E">
      <w:pPr>
        <w:spacing w:after="0" w:line="240" w:lineRule="auto"/>
        <w:jc w:val="both"/>
        <w:rPr>
          <w:rFonts w:ascii="Arial" w:hAnsi="Arial" w:cs="Arial"/>
          <w:sz w:val="24"/>
          <w:szCs w:val="24"/>
        </w:rPr>
      </w:pPr>
      <w:r w:rsidRPr="006451A4">
        <w:rPr>
          <w:rFonts w:ascii="Arial" w:hAnsi="Arial" w:cs="Arial"/>
          <w:sz w:val="24"/>
          <w:szCs w:val="24"/>
        </w:rPr>
        <w:t xml:space="preserve"> Первой категории – в размере 15 процентов;</w:t>
      </w:r>
    </w:p>
    <w:p w:rsidR="00CE20C0" w:rsidRPr="006451A4" w:rsidRDefault="00CE20C0" w:rsidP="00CF118E">
      <w:pPr>
        <w:spacing w:after="0" w:line="240" w:lineRule="auto"/>
        <w:jc w:val="both"/>
        <w:rPr>
          <w:rFonts w:ascii="Arial" w:hAnsi="Arial" w:cs="Arial"/>
          <w:sz w:val="24"/>
          <w:szCs w:val="24"/>
        </w:rPr>
      </w:pPr>
      <w:r w:rsidRPr="006451A4">
        <w:rPr>
          <w:rFonts w:ascii="Arial" w:hAnsi="Arial" w:cs="Arial"/>
          <w:sz w:val="24"/>
          <w:szCs w:val="24"/>
        </w:rPr>
        <w:t xml:space="preserve"> Второй категории – в размере 10 процентов;</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5) за степень сложности выполняемых работ – в размере до 15 процентов.</w:t>
      </w:r>
    </w:p>
    <w:p w:rsidR="00CE20C0" w:rsidRPr="006451A4" w:rsidRDefault="00CE20C0" w:rsidP="00CF118E">
      <w:pPr>
        <w:spacing w:after="0" w:line="240" w:lineRule="auto"/>
        <w:jc w:val="both"/>
        <w:rPr>
          <w:rFonts w:ascii="Arial" w:hAnsi="Arial" w:cs="Arial"/>
          <w:sz w:val="24"/>
          <w:szCs w:val="24"/>
        </w:rPr>
      </w:pPr>
      <w:r w:rsidRPr="006451A4">
        <w:rPr>
          <w:rFonts w:ascii="Arial" w:hAnsi="Arial" w:cs="Arial"/>
          <w:sz w:val="24"/>
          <w:szCs w:val="24"/>
        </w:rPr>
        <w:t>Сложность 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6) за степень важности выполняемых работ – в размере до 15 процентов.</w:t>
      </w:r>
    </w:p>
    <w:p w:rsidR="00CE20C0" w:rsidRPr="006451A4" w:rsidRDefault="00CE20C0" w:rsidP="00CF118E">
      <w:pPr>
        <w:spacing w:after="0" w:line="240" w:lineRule="auto"/>
        <w:jc w:val="both"/>
        <w:rPr>
          <w:rFonts w:ascii="Arial" w:hAnsi="Arial" w:cs="Arial"/>
          <w:sz w:val="24"/>
          <w:szCs w:val="24"/>
        </w:rPr>
      </w:pPr>
      <w:r w:rsidRPr="006451A4">
        <w:rPr>
          <w:rFonts w:ascii="Arial" w:hAnsi="Arial" w:cs="Arial"/>
          <w:sz w:val="24"/>
          <w:szCs w:val="24"/>
        </w:rPr>
        <w:t xml:space="preserve"> Важность выполняемой работы определяется как степень участия работника в осуществлении основной деятельности учреждения;</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7) за степень самостоятельности выполняемых работ – в размере от 10 процентов;</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3</w:t>
      </w:r>
      <w:r w:rsidR="00C84F0F" w:rsidRPr="006451A4">
        <w:rPr>
          <w:rFonts w:ascii="Arial" w:hAnsi="Arial" w:cs="Arial"/>
          <w:sz w:val="24"/>
          <w:szCs w:val="24"/>
        </w:rPr>
        <w:t>5</w:t>
      </w:r>
      <w:r w:rsidRPr="006451A4">
        <w:rPr>
          <w:rFonts w:ascii="Arial" w:hAnsi="Arial" w:cs="Arial"/>
          <w:sz w:val="24"/>
          <w:szCs w:val="24"/>
        </w:rPr>
        <w:t>. К премиальным выплатам по итогам работы относятся:</w:t>
      </w:r>
    </w:p>
    <w:p w:rsidR="00CE20C0" w:rsidRPr="006451A4" w:rsidRDefault="00CE20C0" w:rsidP="00CF118E">
      <w:pPr>
        <w:spacing w:after="0" w:line="240" w:lineRule="auto"/>
        <w:jc w:val="both"/>
        <w:rPr>
          <w:rFonts w:ascii="Arial" w:hAnsi="Arial" w:cs="Arial"/>
          <w:sz w:val="24"/>
          <w:szCs w:val="24"/>
        </w:rPr>
      </w:pPr>
      <w:r w:rsidRPr="006451A4">
        <w:rPr>
          <w:rFonts w:ascii="Arial" w:hAnsi="Arial" w:cs="Arial"/>
          <w:sz w:val="24"/>
          <w:szCs w:val="24"/>
        </w:rPr>
        <w:t>Премия по итогам работы за год.</w:t>
      </w:r>
    </w:p>
    <w:p w:rsidR="00CE20C0" w:rsidRPr="006451A4" w:rsidRDefault="00CE20C0" w:rsidP="00CF118E">
      <w:pPr>
        <w:spacing w:after="0" w:line="240" w:lineRule="auto"/>
        <w:jc w:val="both"/>
        <w:rPr>
          <w:rFonts w:ascii="Arial" w:hAnsi="Arial" w:cs="Arial"/>
          <w:sz w:val="24"/>
          <w:szCs w:val="24"/>
        </w:rPr>
      </w:pPr>
      <w:r w:rsidRPr="006451A4">
        <w:rPr>
          <w:rFonts w:ascii="Arial" w:hAnsi="Arial" w:cs="Arial"/>
          <w:sz w:val="24"/>
          <w:szCs w:val="24"/>
        </w:rPr>
        <w:t>Премия по итогам работы начисляется при выполнении показателей эффективности деятельности работников Учреждения (Приложение № 3);</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3</w:t>
      </w:r>
      <w:r w:rsidR="00C84F0F" w:rsidRPr="006451A4">
        <w:rPr>
          <w:rFonts w:ascii="Arial" w:hAnsi="Arial" w:cs="Arial"/>
          <w:sz w:val="24"/>
          <w:szCs w:val="24"/>
        </w:rPr>
        <w:t>6</w:t>
      </w:r>
      <w:r w:rsidRPr="006451A4">
        <w:rPr>
          <w:rFonts w:ascii="Arial" w:hAnsi="Arial" w:cs="Arial"/>
          <w:sz w:val="24"/>
          <w:szCs w:val="24"/>
        </w:rPr>
        <w:t>. Условием премирования работников учреждений за работу в</w:t>
      </w:r>
    </w:p>
    <w:p w:rsidR="00CE20C0" w:rsidRPr="006451A4" w:rsidRDefault="00CE20C0" w:rsidP="00CF118E">
      <w:pPr>
        <w:spacing w:after="0" w:line="240" w:lineRule="auto"/>
        <w:jc w:val="both"/>
        <w:rPr>
          <w:rFonts w:ascii="Arial" w:hAnsi="Arial" w:cs="Arial"/>
          <w:sz w:val="24"/>
          <w:szCs w:val="24"/>
        </w:rPr>
      </w:pPr>
      <w:r w:rsidRPr="006451A4">
        <w:rPr>
          <w:rFonts w:ascii="Arial" w:hAnsi="Arial" w:cs="Arial"/>
          <w:sz w:val="24"/>
          <w:szCs w:val="24"/>
        </w:rPr>
        <w:t xml:space="preserve">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w:t>
      </w:r>
    </w:p>
    <w:p w:rsidR="00CE20C0" w:rsidRPr="006451A4" w:rsidRDefault="00CE20C0" w:rsidP="00CF118E">
      <w:pPr>
        <w:spacing w:after="0" w:line="240" w:lineRule="auto"/>
        <w:jc w:val="both"/>
        <w:rPr>
          <w:rFonts w:ascii="Arial" w:hAnsi="Arial" w:cs="Arial"/>
          <w:sz w:val="24"/>
          <w:szCs w:val="24"/>
        </w:rPr>
      </w:pPr>
      <w:r w:rsidRPr="006451A4">
        <w:rPr>
          <w:rFonts w:ascii="Arial" w:hAnsi="Arial" w:cs="Arial"/>
          <w:sz w:val="24"/>
          <w:szCs w:val="24"/>
        </w:rPr>
        <w:lastRenderedPageBreak/>
        <w:t xml:space="preserve">заявлений граждан на некачественное оказание услуг (выполнение работ) </w:t>
      </w:r>
    </w:p>
    <w:p w:rsidR="00CE20C0" w:rsidRPr="006451A4" w:rsidRDefault="00CE20C0" w:rsidP="00CF118E">
      <w:pPr>
        <w:spacing w:after="0" w:line="240" w:lineRule="auto"/>
        <w:jc w:val="both"/>
        <w:rPr>
          <w:rFonts w:ascii="Arial" w:hAnsi="Arial" w:cs="Arial"/>
          <w:sz w:val="24"/>
          <w:szCs w:val="24"/>
        </w:rPr>
      </w:pPr>
      <w:r w:rsidRPr="006451A4">
        <w:rPr>
          <w:rFonts w:ascii="Arial" w:hAnsi="Arial" w:cs="Arial"/>
          <w:sz w:val="24"/>
          <w:szCs w:val="24"/>
        </w:rPr>
        <w:t>работником, в случаях, если оказание услуг (выполнение работ) входит в должностные обязанности работника.</w:t>
      </w:r>
    </w:p>
    <w:p w:rsidR="00CE20C0" w:rsidRPr="006451A4" w:rsidRDefault="00C84F0F" w:rsidP="00CF118E">
      <w:pPr>
        <w:spacing w:after="0" w:line="240" w:lineRule="auto"/>
        <w:ind w:firstLine="709"/>
        <w:jc w:val="both"/>
        <w:rPr>
          <w:rFonts w:ascii="Arial" w:hAnsi="Arial" w:cs="Arial"/>
          <w:sz w:val="24"/>
          <w:szCs w:val="24"/>
        </w:rPr>
      </w:pPr>
      <w:r w:rsidRPr="006451A4">
        <w:rPr>
          <w:rFonts w:ascii="Arial" w:hAnsi="Arial" w:cs="Arial"/>
          <w:sz w:val="24"/>
          <w:szCs w:val="24"/>
        </w:rPr>
        <w:t>37</w:t>
      </w:r>
      <w:r w:rsidR="00CE20C0" w:rsidRPr="006451A4">
        <w:rPr>
          <w:rFonts w:ascii="Arial" w:hAnsi="Arial" w:cs="Arial"/>
          <w:sz w:val="24"/>
          <w:szCs w:val="24"/>
        </w:rPr>
        <w:t>. Основанием выплаты премии по итогам работы за полугодие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CE20C0" w:rsidRPr="006451A4" w:rsidRDefault="00CE20C0" w:rsidP="00CF118E">
      <w:pPr>
        <w:spacing w:after="0" w:line="240" w:lineRule="auto"/>
        <w:jc w:val="both"/>
        <w:rPr>
          <w:rFonts w:ascii="Arial" w:hAnsi="Arial" w:cs="Arial"/>
          <w:sz w:val="24"/>
          <w:szCs w:val="24"/>
        </w:rPr>
      </w:pPr>
      <w:r w:rsidRPr="006451A4">
        <w:rPr>
          <w:rFonts w:ascii="Arial" w:hAnsi="Arial" w:cs="Arial"/>
          <w:sz w:val="24"/>
          <w:szCs w:val="24"/>
        </w:rPr>
        <w:t>Основаниями выплаты премии по итогам работы за год является участие работника учреждения в выполнении муниципального задания учреждения.</w:t>
      </w:r>
    </w:p>
    <w:p w:rsidR="00CE20C0" w:rsidRPr="006451A4" w:rsidRDefault="00CE20C0" w:rsidP="00CF118E">
      <w:pPr>
        <w:spacing w:after="0" w:line="240" w:lineRule="auto"/>
        <w:jc w:val="both"/>
        <w:rPr>
          <w:rFonts w:ascii="Arial" w:hAnsi="Arial" w:cs="Arial"/>
          <w:sz w:val="24"/>
          <w:szCs w:val="24"/>
        </w:rPr>
      </w:pPr>
      <w:r w:rsidRPr="006451A4">
        <w:rPr>
          <w:rFonts w:ascii="Arial" w:hAnsi="Arial" w:cs="Arial"/>
          <w:sz w:val="24"/>
          <w:szCs w:val="24"/>
        </w:rPr>
        <w:t>Степень участия в выполнении муниципального задания соответствующего учреждения определяется руководителем, в непосредственном подчинении которого находится работник.</w:t>
      </w:r>
    </w:p>
    <w:p w:rsidR="00CE20C0" w:rsidRPr="006451A4" w:rsidRDefault="00CE20C0" w:rsidP="00CF118E">
      <w:pPr>
        <w:spacing w:after="0" w:line="240" w:lineRule="auto"/>
        <w:jc w:val="center"/>
        <w:rPr>
          <w:rFonts w:ascii="Arial" w:hAnsi="Arial" w:cs="Arial"/>
          <w:sz w:val="24"/>
          <w:szCs w:val="24"/>
        </w:rPr>
      </w:pPr>
    </w:p>
    <w:p w:rsidR="00CE20C0" w:rsidRPr="006451A4" w:rsidRDefault="00E34CFA" w:rsidP="00CF118E">
      <w:pPr>
        <w:spacing w:after="0" w:line="240" w:lineRule="auto"/>
        <w:jc w:val="center"/>
        <w:rPr>
          <w:rFonts w:ascii="Arial" w:hAnsi="Arial" w:cs="Arial"/>
          <w:sz w:val="24"/>
          <w:szCs w:val="24"/>
        </w:rPr>
      </w:pPr>
      <w:r w:rsidRPr="006451A4">
        <w:rPr>
          <w:rFonts w:ascii="Arial" w:hAnsi="Arial" w:cs="Arial"/>
          <w:sz w:val="24"/>
          <w:szCs w:val="24"/>
        </w:rPr>
        <w:t>глава 4. установление стимулирующих выплат</w:t>
      </w:r>
    </w:p>
    <w:p w:rsidR="00CE20C0" w:rsidRPr="006451A4" w:rsidRDefault="00C84F0F" w:rsidP="00CF118E">
      <w:pPr>
        <w:spacing w:after="0" w:line="240" w:lineRule="auto"/>
        <w:ind w:firstLine="709"/>
        <w:jc w:val="both"/>
        <w:rPr>
          <w:rFonts w:ascii="Arial" w:hAnsi="Arial" w:cs="Arial"/>
          <w:sz w:val="24"/>
          <w:szCs w:val="24"/>
        </w:rPr>
      </w:pPr>
      <w:r w:rsidRPr="006451A4">
        <w:rPr>
          <w:rFonts w:ascii="Arial" w:hAnsi="Arial" w:cs="Arial"/>
          <w:sz w:val="24"/>
          <w:szCs w:val="24"/>
        </w:rPr>
        <w:t>38</w:t>
      </w:r>
      <w:r w:rsidR="00CE20C0" w:rsidRPr="006451A4">
        <w:rPr>
          <w:rFonts w:ascii="Arial" w:hAnsi="Arial" w:cs="Arial"/>
          <w:sz w:val="24"/>
          <w:szCs w:val="24"/>
        </w:rPr>
        <w:t>. Стимулирующие выплаты устанавливаются работникам, с учетом:</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1) показателей и критериев эффективности деятельности работников учреждения (согласно Приложения 3</w:t>
      </w:r>
      <w:r w:rsidR="002154D6" w:rsidRPr="006451A4">
        <w:rPr>
          <w:rFonts w:ascii="Arial" w:hAnsi="Arial" w:cs="Arial"/>
          <w:sz w:val="24"/>
          <w:szCs w:val="24"/>
        </w:rPr>
        <w:t>);</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 xml:space="preserve">2) рекомендаций комиссии по оценке выполнения </w:t>
      </w:r>
      <w:r w:rsidR="002154D6" w:rsidRPr="006451A4">
        <w:rPr>
          <w:rFonts w:ascii="Arial" w:hAnsi="Arial" w:cs="Arial"/>
          <w:sz w:val="24"/>
          <w:szCs w:val="24"/>
        </w:rPr>
        <w:t>показателей эффективности</w:t>
      </w:r>
      <w:r w:rsidRPr="006451A4">
        <w:rPr>
          <w:rFonts w:ascii="Arial" w:hAnsi="Arial" w:cs="Arial"/>
          <w:sz w:val="24"/>
          <w:szCs w:val="24"/>
        </w:rPr>
        <w:t xml:space="preserve"> </w:t>
      </w:r>
      <w:r w:rsidR="002154D6" w:rsidRPr="006451A4">
        <w:rPr>
          <w:rFonts w:ascii="Arial" w:hAnsi="Arial" w:cs="Arial"/>
          <w:sz w:val="24"/>
          <w:szCs w:val="24"/>
        </w:rPr>
        <w:t>деятельности и</w:t>
      </w:r>
      <w:r w:rsidRPr="006451A4">
        <w:rPr>
          <w:rFonts w:ascii="Arial" w:hAnsi="Arial" w:cs="Arial"/>
          <w:sz w:val="24"/>
          <w:szCs w:val="24"/>
        </w:rPr>
        <w:t xml:space="preserve">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p>
    <w:p w:rsidR="00CE20C0" w:rsidRPr="006451A4" w:rsidRDefault="00C84F0F" w:rsidP="00CF118E">
      <w:pPr>
        <w:spacing w:after="0" w:line="240" w:lineRule="auto"/>
        <w:ind w:firstLine="709"/>
        <w:jc w:val="both"/>
        <w:rPr>
          <w:rFonts w:ascii="Arial" w:hAnsi="Arial" w:cs="Arial"/>
          <w:sz w:val="24"/>
          <w:szCs w:val="24"/>
        </w:rPr>
      </w:pPr>
      <w:r w:rsidRPr="006451A4">
        <w:rPr>
          <w:rFonts w:ascii="Arial" w:hAnsi="Arial" w:cs="Arial"/>
          <w:sz w:val="24"/>
          <w:szCs w:val="24"/>
        </w:rPr>
        <w:t>39</w:t>
      </w:r>
      <w:r w:rsidR="00CE20C0" w:rsidRPr="006451A4">
        <w:rPr>
          <w:rFonts w:ascii="Arial" w:hAnsi="Arial" w:cs="Arial"/>
          <w:sz w:val="24"/>
          <w:szCs w:val="24"/>
        </w:rPr>
        <w:t>. Порядок установления стимулирующих выплат руководителю учреждения устанавливается главой 5 настоящего Положения.</w:t>
      </w:r>
    </w:p>
    <w:p w:rsidR="00CE20C0" w:rsidRPr="006451A4" w:rsidRDefault="00C84F0F" w:rsidP="00CF118E">
      <w:pPr>
        <w:spacing w:after="0" w:line="240" w:lineRule="auto"/>
        <w:ind w:firstLine="709"/>
        <w:jc w:val="both"/>
        <w:rPr>
          <w:rFonts w:ascii="Arial" w:hAnsi="Arial" w:cs="Arial"/>
          <w:sz w:val="24"/>
          <w:szCs w:val="24"/>
        </w:rPr>
      </w:pPr>
      <w:r w:rsidRPr="006451A4">
        <w:rPr>
          <w:rFonts w:ascii="Arial" w:hAnsi="Arial" w:cs="Arial"/>
          <w:sz w:val="24"/>
          <w:szCs w:val="24"/>
        </w:rPr>
        <w:t>40</w:t>
      </w:r>
      <w:r w:rsidR="00CE20C0" w:rsidRPr="006451A4">
        <w:rPr>
          <w:rFonts w:ascii="Arial" w:hAnsi="Arial" w:cs="Arial"/>
          <w:sz w:val="24"/>
          <w:szCs w:val="24"/>
        </w:rPr>
        <w:t xml:space="preserve">. Показатели и критерии эффективности деятельности работников учреждений определяются локальными актами по оплате. </w:t>
      </w:r>
    </w:p>
    <w:p w:rsidR="00CE20C0" w:rsidRPr="006451A4" w:rsidRDefault="00CE20C0" w:rsidP="00CF118E">
      <w:pPr>
        <w:spacing w:after="0" w:line="240" w:lineRule="auto"/>
        <w:jc w:val="both"/>
        <w:rPr>
          <w:rFonts w:ascii="Arial" w:hAnsi="Arial" w:cs="Arial"/>
          <w:sz w:val="24"/>
          <w:szCs w:val="24"/>
        </w:rPr>
      </w:pPr>
      <w:r w:rsidRPr="006451A4">
        <w:rPr>
          <w:rFonts w:ascii="Arial" w:hAnsi="Arial" w:cs="Arial"/>
          <w:sz w:val="24"/>
          <w:szCs w:val="24"/>
        </w:rPr>
        <w:t xml:space="preserve">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  </w:t>
      </w:r>
    </w:p>
    <w:p w:rsidR="00CE20C0" w:rsidRPr="006451A4" w:rsidRDefault="00CE20C0" w:rsidP="00CF118E">
      <w:pPr>
        <w:spacing w:after="0" w:line="240" w:lineRule="auto"/>
        <w:jc w:val="both"/>
        <w:rPr>
          <w:rFonts w:ascii="Arial" w:hAnsi="Arial" w:cs="Arial"/>
          <w:sz w:val="24"/>
          <w:szCs w:val="24"/>
        </w:rPr>
      </w:pPr>
      <w:r w:rsidRPr="006451A4">
        <w:rPr>
          <w:rFonts w:ascii="Arial" w:hAnsi="Arial" w:cs="Arial"/>
          <w:sz w:val="24"/>
          <w:szCs w:val="24"/>
        </w:rPr>
        <w:t>Состав и порядок работы комиссии утверждается локальным актом учреждения.</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4</w:t>
      </w:r>
      <w:r w:rsidR="00C84F0F" w:rsidRPr="006451A4">
        <w:rPr>
          <w:rFonts w:ascii="Arial" w:hAnsi="Arial" w:cs="Arial"/>
          <w:sz w:val="24"/>
          <w:szCs w:val="24"/>
        </w:rPr>
        <w:t>1</w:t>
      </w:r>
      <w:r w:rsidRPr="006451A4">
        <w:rPr>
          <w:rFonts w:ascii="Arial" w:hAnsi="Arial" w:cs="Arial"/>
          <w:sz w:val="24"/>
          <w:szCs w:val="24"/>
        </w:rPr>
        <w:t>. Решение по определению размеров стимулирующих выплат работникам учреждений (далее – решение) направляется руководителю учреждения.</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4</w:t>
      </w:r>
      <w:r w:rsidR="00C84F0F" w:rsidRPr="006451A4">
        <w:rPr>
          <w:rFonts w:ascii="Arial" w:hAnsi="Arial" w:cs="Arial"/>
          <w:sz w:val="24"/>
          <w:szCs w:val="24"/>
        </w:rPr>
        <w:t>2</w:t>
      </w:r>
      <w:r w:rsidRPr="006451A4">
        <w:rPr>
          <w:rFonts w:ascii="Arial" w:hAnsi="Arial" w:cs="Arial"/>
          <w:sz w:val="24"/>
          <w:szCs w:val="24"/>
        </w:rPr>
        <w:t>. Решение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рекомендуемый размер выплаты стимулирующего характера.</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4</w:t>
      </w:r>
      <w:r w:rsidR="00C84F0F" w:rsidRPr="006451A4">
        <w:rPr>
          <w:rFonts w:ascii="Arial" w:hAnsi="Arial" w:cs="Arial"/>
          <w:sz w:val="24"/>
          <w:szCs w:val="24"/>
        </w:rPr>
        <w:t>3</w:t>
      </w:r>
      <w:r w:rsidRPr="006451A4">
        <w:rPr>
          <w:rFonts w:ascii="Arial" w:hAnsi="Arial" w:cs="Arial"/>
          <w:sz w:val="24"/>
          <w:szCs w:val="24"/>
        </w:rPr>
        <w:t xml:space="preserve">.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руководителя учреждения, с учетом рекомендаций комиссии по определению размеров стимулирующих выплат. </w:t>
      </w:r>
    </w:p>
    <w:p w:rsidR="00CE20C0" w:rsidRPr="006451A4" w:rsidRDefault="00CE20C0" w:rsidP="00CF118E">
      <w:pPr>
        <w:spacing w:after="0" w:line="240" w:lineRule="auto"/>
        <w:ind w:firstLine="567"/>
        <w:jc w:val="both"/>
        <w:rPr>
          <w:rFonts w:ascii="Arial" w:hAnsi="Arial" w:cs="Arial"/>
          <w:sz w:val="24"/>
          <w:szCs w:val="24"/>
        </w:rPr>
      </w:pPr>
      <w:r w:rsidRPr="006451A4">
        <w:rPr>
          <w:rFonts w:ascii="Arial" w:hAnsi="Arial" w:cs="Arial"/>
          <w:sz w:val="24"/>
          <w:szCs w:val="24"/>
        </w:rPr>
        <w:t>Размеры премиальных выплат работникам по итогам работы учреждения, за исключением руководителя учреждения, устанавливаются руководителем учреждения в локальном акте учреждения с учетом рекомендаций комиссии</w:t>
      </w:r>
    </w:p>
    <w:p w:rsidR="00CE20C0" w:rsidRPr="006451A4" w:rsidRDefault="00CE20C0" w:rsidP="00CF118E">
      <w:pPr>
        <w:spacing w:after="0" w:line="240" w:lineRule="auto"/>
        <w:jc w:val="both"/>
        <w:rPr>
          <w:rFonts w:ascii="Arial" w:hAnsi="Arial" w:cs="Arial"/>
          <w:sz w:val="24"/>
          <w:szCs w:val="24"/>
        </w:rPr>
      </w:pPr>
      <w:r w:rsidRPr="006451A4">
        <w:rPr>
          <w:rFonts w:ascii="Arial" w:hAnsi="Arial" w:cs="Arial"/>
          <w:sz w:val="24"/>
          <w:szCs w:val="24"/>
        </w:rPr>
        <w:t xml:space="preserve">по оценке выполнения </w:t>
      </w:r>
      <w:r w:rsidR="005227ED" w:rsidRPr="006451A4">
        <w:rPr>
          <w:rFonts w:ascii="Arial" w:hAnsi="Arial" w:cs="Arial"/>
          <w:sz w:val="24"/>
          <w:szCs w:val="24"/>
        </w:rPr>
        <w:t>показателей эффективности</w:t>
      </w:r>
      <w:r w:rsidRPr="006451A4">
        <w:rPr>
          <w:rFonts w:ascii="Arial" w:hAnsi="Arial" w:cs="Arial"/>
          <w:sz w:val="24"/>
          <w:szCs w:val="24"/>
        </w:rPr>
        <w:t xml:space="preserve"> </w:t>
      </w:r>
      <w:r w:rsidR="005227ED" w:rsidRPr="006451A4">
        <w:rPr>
          <w:rFonts w:ascii="Arial" w:hAnsi="Arial" w:cs="Arial"/>
          <w:sz w:val="24"/>
          <w:szCs w:val="24"/>
        </w:rPr>
        <w:t>деятельности и</w:t>
      </w:r>
      <w:r w:rsidRPr="006451A4">
        <w:rPr>
          <w:rFonts w:ascii="Arial" w:hAnsi="Arial" w:cs="Arial"/>
          <w:sz w:val="24"/>
          <w:szCs w:val="24"/>
        </w:rPr>
        <w:t xml:space="preserve"> определению размеров стимулирующих выплат. Общий объем премиального фонда определяется в соответствии со штатным расписанием, в связи с чем, к размеру премии по </w:t>
      </w:r>
      <w:r w:rsidR="007A48C9" w:rsidRPr="006451A4">
        <w:rPr>
          <w:rFonts w:ascii="Arial" w:hAnsi="Arial" w:cs="Arial"/>
          <w:sz w:val="24"/>
          <w:szCs w:val="24"/>
        </w:rPr>
        <w:t xml:space="preserve">итогам работы каждому работнику </w:t>
      </w:r>
      <w:r w:rsidRPr="006451A4">
        <w:rPr>
          <w:rFonts w:ascii="Arial" w:hAnsi="Arial" w:cs="Arial"/>
          <w:sz w:val="24"/>
          <w:szCs w:val="24"/>
        </w:rPr>
        <w:t>учреждения, определенному в соответствии с критериями оценки эффективности деятельности, могут применяться повышающие и понижающие коэффициенты.</w:t>
      </w:r>
    </w:p>
    <w:p w:rsidR="007A48C9" w:rsidRPr="006451A4" w:rsidRDefault="007A48C9" w:rsidP="00CF118E">
      <w:pPr>
        <w:spacing w:after="0" w:line="240" w:lineRule="auto"/>
        <w:jc w:val="both"/>
        <w:rPr>
          <w:rFonts w:ascii="Arial" w:hAnsi="Arial" w:cs="Arial"/>
          <w:sz w:val="24"/>
          <w:szCs w:val="24"/>
        </w:rPr>
      </w:pPr>
    </w:p>
    <w:p w:rsidR="00CE20C0" w:rsidRPr="006451A4" w:rsidRDefault="00E34CFA" w:rsidP="00CF118E">
      <w:pPr>
        <w:spacing w:after="0" w:line="240" w:lineRule="auto"/>
        <w:jc w:val="center"/>
        <w:rPr>
          <w:rFonts w:ascii="Arial" w:hAnsi="Arial" w:cs="Arial"/>
          <w:sz w:val="24"/>
          <w:szCs w:val="24"/>
        </w:rPr>
      </w:pPr>
      <w:r w:rsidRPr="006451A4">
        <w:rPr>
          <w:rFonts w:ascii="Arial" w:hAnsi="Arial" w:cs="Arial"/>
          <w:sz w:val="24"/>
          <w:szCs w:val="24"/>
        </w:rPr>
        <w:t>глава 5. особенности установления заработной платы руководителя учреждения.</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4</w:t>
      </w:r>
      <w:r w:rsidR="00C84F0F" w:rsidRPr="006451A4">
        <w:rPr>
          <w:rFonts w:ascii="Arial" w:hAnsi="Arial" w:cs="Arial"/>
          <w:sz w:val="24"/>
          <w:szCs w:val="24"/>
        </w:rPr>
        <w:t>4</w:t>
      </w:r>
      <w:r w:rsidRPr="006451A4">
        <w:rPr>
          <w:rFonts w:ascii="Arial" w:hAnsi="Arial" w:cs="Arial"/>
          <w:sz w:val="24"/>
          <w:szCs w:val="24"/>
        </w:rPr>
        <w:t xml:space="preserve">. Должностные оклады руководителя учреждения определяются учредителем в заключаемым с ним трудовым договором, с учетом </w:t>
      </w:r>
      <w:r w:rsidR="001E7016" w:rsidRPr="006451A4">
        <w:rPr>
          <w:rFonts w:ascii="Arial" w:hAnsi="Arial" w:cs="Arial"/>
          <w:sz w:val="24"/>
          <w:szCs w:val="24"/>
        </w:rPr>
        <w:t>р</w:t>
      </w:r>
      <w:r w:rsidRPr="006451A4">
        <w:rPr>
          <w:rFonts w:ascii="Arial" w:hAnsi="Arial" w:cs="Arial"/>
          <w:sz w:val="24"/>
          <w:szCs w:val="24"/>
        </w:rPr>
        <w:t xml:space="preserve">аспоряжения </w:t>
      </w:r>
      <w:r w:rsidR="001E7016" w:rsidRPr="006451A4">
        <w:rPr>
          <w:rFonts w:ascii="Arial" w:hAnsi="Arial" w:cs="Arial"/>
          <w:sz w:val="24"/>
          <w:szCs w:val="24"/>
        </w:rPr>
        <w:t>г</w:t>
      </w:r>
      <w:r w:rsidRPr="006451A4">
        <w:rPr>
          <w:rFonts w:ascii="Arial" w:hAnsi="Arial" w:cs="Arial"/>
          <w:sz w:val="24"/>
          <w:szCs w:val="24"/>
        </w:rPr>
        <w:t xml:space="preserve">лавы Администрации </w:t>
      </w:r>
      <w:r w:rsidR="005227ED" w:rsidRPr="006451A4">
        <w:rPr>
          <w:rFonts w:ascii="Arial" w:hAnsi="Arial" w:cs="Arial"/>
          <w:sz w:val="24"/>
          <w:szCs w:val="24"/>
        </w:rPr>
        <w:t>Хор-Тагнинского</w:t>
      </w:r>
      <w:r w:rsidRPr="006451A4">
        <w:rPr>
          <w:rFonts w:ascii="Arial" w:hAnsi="Arial" w:cs="Arial"/>
          <w:sz w:val="24"/>
          <w:szCs w:val="24"/>
        </w:rPr>
        <w:t xml:space="preserve"> </w:t>
      </w:r>
      <w:r w:rsidR="001E7016" w:rsidRPr="006451A4">
        <w:rPr>
          <w:rFonts w:ascii="Arial" w:hAnsi="Arial" w:cs="Arial"/>
          <w:sz w:val="24"/>
          <w:szCs w:val="24"/>
        </w:rPr>
        <w:t>муниципального образования</w:t>
      </w:r>
      <w:r w:rsidRPr="006451A4">
        <w:rPr>
          <w:rFonts w:ascii="Arial" w:hAnsi="Arial" w:cs="Arial"/>
          <w:sz w:val="24"/>
          <w:szCs w:val="24"/>
        </w:rPr>
        <w:t>.</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4</w:t>
      </w:r>
      <w:r w:rsidR="00C84F0F" w:rsidRPr="006451A4">
        <w:rPr>
          <w:rFonts w:ascii="Arial" w:hAnsi="Arial" w:cs="Arial"/>
          <w:sz w:val="24"/>
          <w:szCs w:val="24"/>
        </w:rPr>
        <w:t>5</w:t>
      </w:r>
      <w:r w:rsidRPr="006451A4">
        <w:rPr>
          <w:rFonts w:ascii="Arial" w:hAnsi="Arial" w:cs="Arial"/>
          <w:sz w:val="24"/>
          <w:szCs w:val="24"/>
        </w:rPr>
        <w:t xml:space="preserve">.  Размер должностного </w:t>
      </w:r>
      <w:r w:rsidR="00323FE3" w:rsidRPr="006451A4">
        <w:rPr>
          <w:rFonts w:ascii="Arial" w:hAnsi="Arial" w:cs="Arial"/>
          <w:sz w:val="24"/>
          <w:szCs w:val="24"/>
        </w:rPr>
        <w:t>оклада руководителя</w:t>
      </w:r>
      <w:r w:rsidRPr="006451A4">
        <w:rPr>
          <w:rFonts w:ascii="Arial" w:hAnsi="Arial" w:cs="Arial"/>
          <w:sz w:val="24"/>
          <w:szCs w:val="24"/>
        </w:rPr>
        <w:t xml:space="preserve"> учреждения указываются в заключаемом с ним </w:t>
      </w:r>
      <w:r w:rsidR="00323FE3" w:rsidRPr="006451A4">
        <w:rPr>
          <w:rFonts w:ascii="Arial" w:hAnsi="Arial" w:cs="Arial"/>
          <w:sz w:val="24"/>
          <w:szCs w:val="24"/>
        </w:rPr>
        <w:t>трудовом договоре</w:t>
      </w:r>
      <w:r w:rsidRPr="006451A4">
        <w:rPr>
          <w:rFonts w:ascii="Arial" w:hAnsi="Arial" w:cs="Arial"/>
          <w:sz w:val="24"/>
          <w:szCs w:val="24"/>
        </w:rPr>
        <w:t>.</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 xml:space="preserve"> Размеры компенсационных выплат руководителю учреждения указываются в заключаемом с ним трудовом договоре, в соответствии с главой 2 настоящего Положения.</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4</w:t>
      </w:r>
      <w:r w:rsidR="00C84F0F" w:rsidRPr="006451A4">
        <w:rPr>
          <w:rFonts w:ascii="Arial" w:hAnsi="Arial" w:cs="Arial"/>
          <w:sz w:val="24"/>
          <w:szCs w:val="24"/>
        </w:rPr>
        <w:t>6</w:t>
      </w:r>
      <w:r w:rsidRPr="006451A4">
        <w:rPr>
          <w:rFonts w:ascii="Arial" w:hAnsi="Arial" w:cs="Arial"/>
          <w:sz w:val="24"/>
          <w:szCs w:val="24"/>
        </w:rPr>
        <w:t>.</w:t>
      </w:r>
      <w:r w:rsidR="00757700" w:rsidRPr="006451A4">
        <w:rPr>
          <w:rFonts w:ascii="Arial" w:hAnsi="Arial" w:cs="Arial"/>
          <w:sz w:val="24"/>
          <w:szCs w:val="24"/>
        </w:rPr>
        <w:t xml:space="preserve">  </w:t>
      </w:r>
      <w:r w:rsidRPr="006451A4">
        <w:rPr>
          <w:rFonts w:ascii="Arial" w:hAnsi="Arial" w:cs="Arial"/>
          <w:sz w:val="24"/>
          <w:szCs w:val="24"/>
        </w:rPr>
        <w:t xml:space="preserve"> Руководителям учреждений стимулирующие выплаты устанавливаются на основании утвержденных администрацией </w:t>
      </w:r>
      <w:r w:rsidR="00C84F0F" w:rsidRPr="006451A4">
        <w:rPr>
          <w:rFonts w:ascii="Arial" w:hAnsi="Arial" w:cs="Arial"/>
          <w:sz w:val="24"/>
          <w:szCs w:val="24"/>
        </w:rPr>
        <w:t>Хор-Тагнинского</w:t>
      </w:r>
      <w:r w:rsidRPr="006451A4">
        <w:rPr>
          <w:rFonts w:ascii="Arial" w:hAnsi="Arial" w:cs="Arial"/>
          <w:sz w:val="24"/>
          <w:szCs w:val="24"/>
        </w:rPr>
        <w:t xml:space="preserve"> муниципального образования, показателей эффективности деятельности руководителей учреждений культуры (Приложение 4), в виде премиальных выплат по итогам работы за полугодие в процентах к должностному окладу или в абсолютных размерах.</w:t>
      </w:r>
      <w:r w:rsidR="0097571A" w:rsidRPr="006451A4">
        <w:rPr>
          <w:rFonts w:ascii="Arial" w:hAnsi="Arial" w:cs="Arial"/>
          <w:sz w:val="24"/>
          <w:szCs w:val="24"/>
        </w:rPr>
        <w:t xml:space="preserve"> выплачиваемых ежемесячно.</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4</w:t>
      </w:r>
      <w:r w:rsidR="00C84F0F" w:rsidRPr="006451A4">
        <w:rPr>
          <w:rFonts w:ascii="Arial" w:hAnsi="Arial" w:cs="Arial"/>
          <w:sz w:val="24"/>
          <w:szCs w:val="24"/>
        </w:rPr>
        <w:t>7</w:t>
      </w:r>
      <w:r w:rsidRPr="006451A4">
        <w:rPr>
          <w:rFonts w:ascii="Arial" w:hAnsi="Arial" w:cs="Arial"/>
          <w:sz w:val="24"/>
          <w:szCs w:val="24"/>
        </w:rPr>
        <w:t>.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w:t>
      </w:r>
    </w:p>
    <w:p w:rsidR="00CE20C0" w:rsidRPr="006451A4" w:rsidRDefault="00CE20C0" w:rsidP="00CF118E">
      <w:pPr>
        <w:spacing w:after="0" w:line="240" w:lineRule="auto"/>
        <w:jc w:val="both"/>
        <w:rPr>
          <w:rFonts w:ascii="Arial" w:hAnsi="Arial" w:cs="Arial"/>
          <w:sz w:val="24"/>
          <w:szCs w:val="24"/>
        </w:rPr>
      </w:pPr>
      <w:r w:rsidRPr="006451A4">
        <w:rPr>
          <w:rFonts w:ascii="Arial" w:hAnsi="Arial" w:cs="Arial"/>
          <w:sz w:val="24"/>
          <w:szCs w:val="24"/>
        </w:rPr>
        <w:t>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CE20C0" w:rsidRPr="006451A4" w:rsidRDefault="00C84F0F" w:rsidP="00CF118E">
      <w:pPr>
        <w:spacing w:after="0" w:line="240" w:lineRule="auto"/>
        <w:ind w:firstLine="709"/>
        <w:rPr>
          <w:rFonts w:ascii="Arial" w:hAnsi="Arial" w:cs="Arial"/>
          <w:sz w:val="24"/>
          <w:szCs w:val="24"/>
        </w:rPr>
      </w:pPr>
      <w:r w:rsidRPr="006451A4">
        <w:rPr>
          <w:rFonts w:ascii="Arial" w:hAnsi="Arial" w:cs="Arial"/>
          <w:sz w:val="24"/>
          <w:szCs w:val="24"/>
        </w:rPr>
        <w:t>48</w:t>
      </w:r>
      <w:r w:rsidR="00CE20C0" w:rsidRPr="006451A4">
        <w:rPr>
          <w:rFonts w:ascii="Arial" w:hAnsi="Arial" w:cs="Arial"/>
          <w:sz w:val="24"/>
          <w:szCs w:val="24"/>
        </w:rPr>
        <w:t>.</w:t>
      </w:r>
      <w:r w:rsidR="00757700" w:rsidRPr="006451A4">
        <w:rPr>
          <w:rFonts w:ascii="Arial" w:hAnsi="Arial" w:cs="Arial"/>
          <w:sz w:val="24"/>
          <w:szCs w:val="24"/>
        </w:rPr>
        <w:t xml:space="preserve"> </w:t>
      </w:r>
      <w:r w:rsidR="00CE20C0" w:rsidRPr="006451A4">
        <w:rPr>
          <w:rFonts w:ascii="Arial" w:hAnsi="Arial" w:cs="Arial"/>
          <w:sz w:val="24"/>
          <w:szCs w:val="24"/>
        </w:rPr>
        <w:t>Размеры стимулирующих выплат руководителю учреждения</w:t>
      </w:r>
    </w:p>
    <w:p w:rsidR="00CE20C0" w:rsidRPr="006451A4" w:rsidRDefault="00CE20C0" w:rsidP="00CF118E">
      <w:pPr>
        <w:spacing w:after="0" w:line="240" w:lineRule="auto"/>
        <w:jc w:val="both"/>
        <w:rPr>
          <w:rFonts w:ascii="Arial" w:hAnsi="Arial" w:cs="Arial"/>
          <w:sz w:val="24"/>
          <w:szCs w:val="24"/>
        </w:rPr>
      </w:pPr>
      <w:r w:rsidRPr="006451A4">
        <w:rPr>
          <w:rFonts w:ascii="Arial" w:hAnsi="Arial" w:cs="Arial"/>
          <w:sz w:val="24"/>
          <w:szCs w:val="24"/>
        </w:rPr>
        <w:t xml:space="preserve"> определяются решением Комиссии по распределению стимулирующих выплат не позднее 25 числа месяца, следующего за месяцем, которым оканчивается соответствующий период.</w:t>
      </w:r>
    </w:p>
    <w:p w:rsidR="00CE20C0" w:rsidRPr="006451A4" w:rsidRDefault="00C84F0F" w:rsidP="00CF118E">
      <w:pPr>
        <w:spacing w:after="0" w:line="240" w:lineRule="auto"/>
        <w:ind w:firstLine="709"/>
        <w:jc w:val="both"/>
        <w:rPr>
          <w:rFonts w:ascii="Arial" w:hAnsi="Arial" w:cs="Arial"/>
          <w:sz w:val="24"/>
          <w:szCs w:val="24"/>
        </w:rPr>
      </w:pPr>
      <w:r w:rsidRPr="006451A4">
        <w:rPr>
          <w:rFonts w:ascii="Arial" w:hAnsi="Arial" w:cs="Arial"/>
          <w:sz w:val="24"/>
          <w:szCs w:val="24"/>
        </w:rPr>
        <w:t>49</w:t>
      </w:r>
      <w:r w:rsidR="00CE20C0" w:rsidRPr="006451A4">
        <w:rPr>
          <w:rFonts w:ascii="Arial" w:hAnsi="Arial" w:cs="Arial"/>
          <w:sz w:val="24"/>
          <w:szCs w:val="24"/>
        </w:rPr>
        <w:t>. Протоколы комиссии по стимулирующим выплатам должны содержать информацию:</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1) о соблюдении условий премирования, установленных пунктом 49 настоящего Положения;</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2) о выполнении показателей эффективности деятельности руководителей учреждений;</w:t>
      </w:r>
    </w:p>
    <w:p w:rsidR="00CE20C0" w:rsidRPr="006451A4" w:rsidRDefault="00CE20C0" w:rsidP="00CF118E">
      <w:pPr>
        <w:spacing w:after="0" w:line="240" w:lineRule="auto"/>
        <w:ind w:firstLine="709"/>
        <w:jc w:val="both"/>
        <w:rPr>
          <w:rFonts w:ascii="Arial" w:hAnsi="Arial" w:cs="Arial"/>
          <w:sz w:val="24"/>
          <w:szCs w:val="24"/>
        </w:rPr>
      </w:pPr>
      <w:r w:rsidRPr="006451A4">
        <w:rPr>
          <w:rFonts w:ascii="Arial" w:hAnsi="Arial" w:cs="Arial"/>
          <w:sz w:val="24"/>
          <w:szCs w:val="24"/>
        </w:rPr>
        <w:t>3) о рекомендуемом размере стимулирующих выплат.</w:t>
      </w:r>
    </w:p>
    <w:p w:rsidR="00CE20C0" w:rsidRPr="006451A4" w:rsidRDefault="00CE20C0" w:rsidP="00CF118E">
      <w:pPr>
        <w:spacing w:after="0" w:line="240" w:lineRule="auto"/>
        <w:jc w:val="both"/>
        <w:rPr>
          <w:rFonts w:ascii="Arial" w:hAnsi="Arial" w:cs="Arial"/>
          <w:sz w:val="24"/>
          <w:szCs w:val="24"/>
        </w:rPr>
      </w:pPr>
    </w:p>
    <w:p w:rsidR="00CE20C0" w:rsidRPr="006451A4" w:rsidRDefault="00E34CFA" w:rsidP="00CF118E">
      <w:pPr>
        <w:spacing w:after="0" w:line="240" w:lineRule="auto"/>
        <w:jc w:val="center"/>
        <w:rPr>
          <w:rFonts w:ascii="Arial" w:hAnsi="Arial" w:cs="Arial"/>
          <w:sz w:val="24"/>
          <w:szCs w:val="24"/>
        </w:rPr>
      </w:pPr>
      <w:r w:rsidRPr="006451A4">
        <w:rPr>
          <w:rFonts w:ascii="Arial" w:hAnsi="Arial" w:cs="Arial"/>
          <w:sz w:val="24"/>
          <w:szCs w:val="24"/>
        </w:rPr>
        <w:t>глава 6. иные вопросы оплаты труда</w:t>
      </w:r>
    </w:p>
    <w:p w:rsidR="006451A4" w:rsidRDefault="00C84F0F" w:rsidP="006451A4">
      <w:pPr>
        <w:spacing w:after="0" w:line="240" w:lineRule="auto"/>
        <w:ind w:firstLine="709"/>
        <w:jc w:val="both"/>
        <w:rPr>
          <w:rFonts w:ascii="Arial" w:hAnsi="Arial" w:cs="Arial"/>
          <w:sz w:val="24"/>
          <w:szCs w:val="24"/>
          <w:lang w:eastAsia="en-US"/>
        </w:rPr>
      </w:pPr>
      <w:r w:rsidRPr="006451A4">
        <w:rPr>
          <w:rFonts w:ascii="Arial" w:hAnsi="Arial" w:cs="Arial"/>
          <w:sz w:val="24"/>
          <w:szCs w:val="24"/>
        </w:rPr>
        <w:t>50</w:t>
      </w:r>
      <w:r w:rsidR="00CE20C0" w:rsidRPr="006451A4">
        <w:rPr>
          <w:rFonts w:ascii="Arial" w:hAnsi="Arial" w:cs="Arial"/>
          <w:sz w:val="24"/>
          <w:szCs w:val="24"/>
        </w:rPr>
        <w:t>.</w:t>
      </w:r>
      <w:r w:rsidR="000E6311" w:rsidRPr="006451A4">
        <w:rPr>
          <w:rFonts w:ascii="Arial" w:hAnsi="Arial" w:cs="Arial"/>
          <w:sz w:val="24"/>
          <w:szCs w:val="24"/>
          <w:lang w:eastAsia="en-US"/>
        </w:rPr>
        <w:t xml:space="preserve"> Материальная помощь работникам учреждения, включая </w:t>
      </w:r>
      <w:r w:rsidR="000E6311" w:rsidRPr="006451A4">
        <w:rPr>
          <w:rFonts w:ascii="Arial" w:hAnsi="Arial" w:cs="Arial"/>
          <w:sz w:val="24"/>
          <w:szCs w:val="24"/>
        </w:rPr>
        <w:t>руководителя учреждения,</w:t>
      </w:r>
      <w:r w:rsidR="000E6311" w:rsidRPr="006451A4">
        <w:rPr>
          <w:rFonts w:ascii="Arial" w:hAnsi="Arial" w:cs="Arial"/>
          <w:sz w:val="24"/>
          <w:szCs w:val="24"/>
          <w:lang w:eastAsia="en-US"/>
        </w:rPr>
        <w:t xml:space="preserve"> </w:t>
      </w:r>
      <w:r w:rsidR="00CE20C0" w:rsidRPr="006451A4">
        <w:rPr>
          <w:rFonts w:ascii="Arial" w:hAnsi="Arial" w:cs="Arial"/>
          <w:sz w:val="24"/>
          <w:szCs w:val="24"/>
          <w:lang w:eastAsia="en-US"/>
        </w:rPr>
        <w:t>выплачивается в размере одного должностного оклада один раз в год в случае смерти близких родственников, при стихийном бедствии, пожаре, при рождении ребенка, при бракосочетании. Право работника на получение материальной помощи возникает со дня вступления в силу заключе</w:t>
      </w:r>
      <w:r w:rsidR="006451A4">
        <w:rPr>
          <w:rFonts w:ascii="Arial" w:hAnsi="Arial" w:cs="Arial"/>
          <w:sz w:val="24"/>
          <w:szCs w:val="24"/>
          <w:lang w:eastAsia="en-US"/>
        </w:rPr>
        <w:t>нного с ним трудового договора.</w:t>
      </w:r>
    </w:p>
    <w:p w:rsidR="006451A4" w:rsidRDefault="006451A4" w:rsidP="006451A4">
      <w:pPr>
        <w:spacing w:after="0" w:line="240" w:lineRule="auto"/>
        <w:ind w:firstLine="709"/>
        <w:jc w:val="both"/>
        <w:rPr>
          <w:rFonts w:ascii="Arial" w:hAnsi="Arial" w:cs="Arial"/>
          <w:sz w:val="24"/>
          <w:szCs w:val="24"/>
          <w:lang w:eastAsia="en-US"/>
        </w:rPr>
      </w:pPr>
    </w:p>
    <w:p w:rsidR="00B06B83" w:rsidRPr="006451A4" w:rsidRDefault="00CE20C0" w:rsidP="006451A4">
      <w:pPr>
        <w:spacing w:after="0" w:line="240" w:lineRule="auto"/>
        <w:ind w:firstLine="709"/>
        <w:jc w:val="right"/>
        <w:rPr>
          <w:rFonts w:ascii="Courier New" w:hAnsi="Courier New" w:cs="Courier New"/>
        </w:rPr>
      </w:pPr>
      <w:r w:rsidRPr="006451A4">
        <w:rPr>
          <w:rFonts w:ascii="Courier New" w:hAnsi="Courier New" w:cs="Courier New"/>
        </w:rPr>
        <w:t>Приложение 1</w:t>
      </w:r>
    </w:p>
    <w:p w:rsidR="00E21FDE" w:rsidRPr="006451A4" w:rsidRDefault="00B43266" w:rsidP="006451A4">
      <w:pPr>
        <w:spacing w:after="0" w:line="240" w:lineRule="auto"/>
        <w:jc w:val="right"/>
        <w:rPr>
          <w:rFonts w:ascii="Courier New" w:hAnsi="Courier New" w:cs="Courier New"/>
        </w:rPr>
      </w:pPr>
      <w:r w:rsidRPr="006451A4">
        <w:rPr>
          <w:rFonts w:ascii="Courier New" w:hAnsi="Courier New" w:cs="Courier New"/>
        </w:rPr>
        <w:t>к Положению об оплате труда руководителей и работников,</w:t>
      </w:r>
    </w:p>
    <w:p w:rsidR="00B06B83" w:rsidRPr="006451A4" w:rsidRDefault="00B43266" w:rsidP="006451A4">
      <w:pPr>
        <w:spacing w:after="0" w:line="240" w:lineRule="auto"/>
        <w:jc w:val="right"/>
        <w:rPr>
          <w:rFonts w:ascii="Courier New" w:hAnsi="Courier New" w:cs="Courier New"/>
        </w:rPr>
      </w:pPr>
      <w:r w:rsidRPr="006451A4">
        <w:rPr>
          <w:rFonts w:ascii="Courier New" w:hAnsi="Courier New" w:cs="Courier New"/>
        </w:rPr>
        <w:t>МБ</w:t>
      </w:r>
      <w:r w:rsidR="00B06B83" w:rsidRPr="006451A4">
        <w:rPr>
          <w:rFonts w:ascii="Courier New" w:hAnsi="Courier New" w:cs="Courier New"/>
        </w:rPr>
        <w:t>УК «Хор-Тагнинский ЦКД и ИД»,</w:t>
      </w:r>
      <w:r w:rsidRPr="006451A4">
        <w:rPr>
          <w:rFonts w:ascii="Courier New" w:hAnsi="Courier New" w:cs="Courier New"/>
        </w:rPr>
        <w:t xml:space="preserve"> финансируемого</w:t>
      </w:r>
    </w:p>
    <w:p w:rsidR="00B43266" w:rsidRPr="006451A4" w:rsidRDefault="00B06B83" w:rsidP="006451A4">
      <w:pPr>
        <w:spacing w:after="0" w:line="240" w:lineRule="auto"/>
        <w:jc w:val="right"/>
        <w:rPr>
          <w:rFonts w:ascii="Courier New" w:hAnsi="Courier New" w:cs="Courier New"/>
        </w:rPr>
      </w:pPr>
      <w:r w:rsidRPr="006451A4">
        <w:rPr>
          <w:rFonts w:ascii="Courier New" w:hAnsi="Courier New" w:cs="Courier New"/>
        </w:rPr>
        <w:t xml:space="preserve">из бюджета </w:t>
      </w:r>
      <w:r w:rsidR="00B43266" w:rsidRPr="006451A4">
        <w:rPr>
          <w:rFonts w:ascii="Courier New" w:hAnsi="Courier New" w:cs="Courier New"/>
        </w:rPr>
        <w:t>Хор-Тагнинс</w:t>
      </w:r>
      <w:r w:rsidR="006451A4">
        <w:rPr>
          <w:rFonts w:ascii="Courier New" w:hAnsi="Courier New" w:cs="Courier New"/>
        </w:rPr>
        <w:t>кого муниципального образования</w:t>
      </w:r>
    </w:p>
    <w:p w:rsidR="00CE20C0" w:rsidRPr="006451A4" w:rsidRDefault="00CE20C0" w:rsidP="00CF118E">
      <w:pPr>
        <w:spacing w:after="0" w:line="240" w:lineRule="auto"/>
        <w:jc w:val="both"/>
        <w:rPr>
          <w:rFonts w:ascii="Arial" w:hAnsi="Arial" w:cs="Arial"/>
          <w:sz w:val="24"/>
          <w:szCs w:val="24"/>
        </w:rPr>
      </w:pPr>
    </w:p>
    <w:p w:rsidR="00B06B83" w:rsidRPr="006451A4" w:rsidRDefault="00610B2E" w:rsidP="00CF118E">
      <w:pPr>
        <w:spacing w:after="0" w:line="240" w:lineRule="auto"/>
        <w:jc w:val="center"/>
        <w:rPr>
          <w:rFonts w:ascii="Arial" w:hAnsi="Arial" w:cs="Arial"/>
          <w:b/>
          <w:sz w:val="30"/>
          <w:szCs w:val="30"/>
        </w:rPr>
      </w:pPr>
      <w:r w:rsidRPr="006451A4">
        <w:rPr>
          <w:rFonts w:ascii="Arial" w:hAnsi="Arial" w:cs="Arial"/>
          <w:b/>
          <w:sz w:val="30"/>
          <w:szCs w:val="30"/>
        </w:rPr>
        <w:t xml:space="preserve">Минимальные размеры окладов </w:t>
      </w:r>
      <w:bookmarkStart w:id="1" w:name="_GoBack"/>
      <w:bookmarkEnd w:id="1"/>
      <w:r w:rsidRPr="006451A4">
        <w:rPr>
          <w:rFonts w:ascii="Arial" w:hAnsi="Arial" w:cs="Arial"/>
          <w:b/>
          <w:sz w:val="30"/>
          <w:szCs w:val="30"/>
        </w:rPr>
        <w:t>(должностных окладов), ставок заработной платы работников учреждений культуры, функции и полномочия у</w:t>
      </w:r>
      <w:r w:rsidR="00B06B83" w:rsidRPr="006451A4">
        <w:rPr>
          <w:rFonts w:ascii="Arial" w:hAnsi="Arial" w:cs="Arial"/>
          <w:b/>
          <w:sz w:val="30"/>
          <w:szCs w:val="30"/>
        </w:rPr>
        <w:t xml:space="preserve">чредителя которого осуществляет казённое учреждение </w:t>
      </w:r>
      <w:r w:rsidRPr="006451A4">
        <w:rPr>
          <w:rFonts w:ascii="Arial" w:hAnsi="Arial" w:cs="Arial"/>
          <w:b/>
          <w:sz w:val="30"/>
          <w:szCs w:val="30"/>
        </w:rPr>
        <w:t xml:space="preserve">Администрация </w:t>
      </w:r>
    </w:p>
    <w:p w:rsidR="00610B2E" w:rsidRPr="006451A4" w:rsidRDefault="00610B2E" w:rsidP="00CF118E">
      <w:pPr>
        <w:spacing w:after="0" w:line="240" w:lineRule="auto"/>
        <w:jc w:val="center"/>
        <w:rPr>
          <w:rFonts w:ascii="Arial" w:hAnsi="Arial" w:cs="Arial"/>
          <w:b/>
          <w:sz w:val="30"/>
          <w:szCs w:val="30"/>
        </w:rPr>
      </w:pPr>
      <w:r w:rsidRPr="006451A4">
        <w:rPr>
          <w:rFonts w:ascii="Arial" w:hAnsi="Arial" w:cs="Arial"/>
          <w:b/>
          <w:sz w:val="30"/>
          <w:szCs w:val="30"/>
        </w:rPr>
        <w:lastRenderedPageBreak/>
        <w:t>Хор-Тагнинского муниципального образования</w:t>
      </w:r>
    </w:p>
    <w:p w:rsidR="00610B2E" w:rsidRPr="006451A4" w:rsidRDefault="00610B2E" w:rsidP="00CF118E">
      <w:pPr>
        <w:spacing w:after="0" w:line="240" w:lineRule="auto"/>
        <w:jc w:val="both"/>
        <w:rPr>
          <w:rFonts w:ascii="Arial" w:hAnsi="Arial" w:cs="Arial"/>
          <w:sz w:val="24"/>
          <w:szCs w:val="24"/>
        </w:rPr>
      </w:pPr>
    </w:p>
    <w:p w:rsidR="00610B2E" w:rsidRPr="006451A4" w:rsidRDefault="00610B2E" w:rsidP="00CF118E">
      <w:pPr>
        <w:spacing w:after="0" w:line="240" w:lineRule="auto"/>
        <w:jc w:val="both"/>
        <w:rPr>
          <w:rFonts w:ascii="Arial" w:hAnsi="Arial" w:cs="Arial"/>
          <w:sz w:val="24"/>
          <w:szCs w:val="24"/>
        </w:rPr>
      </w:pPr>
      <w:r w:rsidRPr="006451A4">
        <w:rPr>
          <w:rFonts w:ascii="Arial" w:hAnsi="Arial" w:cs="Arial"/>
          <w:sz w:val="24"/>
          <w:szCs w:val="24"/>
        </w:rPr>
        <w:t xml:space="preserve">1. </w:t>
      </w:r>
      <w:r w:rsidR="00B06B83" w:rsidRPr="006451A4">
        <w:rPr>
          <w:rFonts w:ascii="Arial" w:hAnsi="Arial" w:cs="Arial"/>
          <w:sz w:val="24"/>
          <w:szCs w:val="24"/>
        </w:rPr>
        <w:t>профессиональные квалификационные группы должностей работников культуры, искусства и кинематографии, утвержденны</w:t>
      </w:r>
      <w:r w:rsidR="00E21FDE" w:rsidRPr="006451A4">
        <w:rPr>
          <w:rFonts w:ascii="Arial" w:hAnsi="Arial" w:cs="Arial"/>
          <w:sz w:val="24"/>
          <w:szCs w:val="24"/>
        </w:rPr>
        <w:t>е приказом минздравсоцразвития Р</w:t>
      </w:r>
      <w:r w:rsidR="00B06B83" w:rsidRPr="006451A4">
        <w:rPr>
          <w:rFonts w:ascii="Arial" w:hAnsi="Arial" w:cs="Arial"/>
          <w:sz w:val="24"/>
          <w:szCs w:val="24"/>
        </w:rPr>
        <w:t>оссии от 31 августа 2007 года №570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49"/>
        <w:gridCol w:w="3112"/>
      </w:tblGrid>
      <w:tr w:rsidR="00610B2E" w:rsidRPr="006451A4" w:rsidTr="00E21FDE">
        <w:tc>
          <w:tcPr>
            <w:tcW w:w="9061" w:type="dxa"/>
            <w:gridSpan w:val="2"/>
          </w:tcPr>
          <w:p w:rsidR="00610B2E" w:rsidRPr="006451A4" w:rsidRDefault="00610B2E" w:rsidP="00CF118E">
            <w:pPr>
              <w:tabs>
                <w:tab w:val="left" w:pos="4080"/>
              </w:tabs>
              <w:spacing w:after="0" w:line="240" w:lineRule="auto"/>
              <w:jc w:val="center"/>
              <w:rPr>
                <w:rFonts w:ascii="Courier New" w:hAnsi="Courier New" w:cs="Courier New"/>
              </w:rPr>
            </w:pPr>
            <w:r w:rsidRPr="006451A4">
              <w:rPr>
                <w:rFonts w:ascii="Courier New" w:hAnsi="Courier New" w:cs="Courier New"/>
              </w:rPr>
              <w:t>Профессиональная квалификационная группа «Должности работников культуры, искусства и кинематографии, среднего звена»</w:t>
            </w:r>
          </w:p>
        </w:tc>
      </w:tr>
      <w:tr w:rsidR="006451A4" w:rsidRPr="006451A4" w:rsidTr="00E21FDE">
        <w:tc>
          <w:tcPr>
            <w:tcW w:w="5949" w:type="dxa"/>
          </w:tcPr>
          <w:p w:rsidR="00610B2E" w:rsidRPr="006451A4" w:rsidRDefault="00610B2E" w:rsidP="00CF118E">
            <w:pPr>
              <w:tabs>
                <w:tab w:val="left" w:pos="4080"/>
              </w:tabs>
              <w:spacing w:after="0" w:line="240" w:lineRule="auto"/>
              <w:jc w:val="both"/>
              <w:rPr>
                <w:rFonts w:ascii="Courier New" w:hAnsi="Courier New" w:cs="Courier New"/>
              </w:rPr>
            </w:pPr>
            <w:r w:rsidRPr="006451A4">
              <w:rPr>
                <w:rFonts w:ascii="Courier New" w:hAnsi="Courier New" w:cs="Courier New"/>
              </w:rPr>
              <w:t>Руководитель кружка, любительского объединения, клуба по интересам</w:t>
            </w:r>
          </w:p>
        </w:tc>
        <w:tc>
          <w:tcPr>
            <w:tcW w:w="3112" w:type="dxa"/>
          </w:tcPr>
          <w:p w:rsidR="00610B2E" w:rsidRPr="006451A4" w:rsidRDefault="00610B2E" w:rsidP="00CF118E">
            <w:pPr>
              <w:tabs>
                <w:tab w:val="left" w:pos="4080"/>
              </w:tabs>
              <w:spacing w:after="0" w:line="240" w:lineRule="auto"/>
              <w:jc w:val="center"/>
              <w:rPr>
                <w:rFonts w:ascii="Courier New" w:hAnsi="Courier New" w:cs="Courier New"/>
              </w:rPr>
            </w:pPr>
            <w:r w:rsidRPr="006451A4">
              <w:rPr>
                <w:rFonts w:ascii="Courier New" w:hAnsi="Courier New" w:cs="Courier New"/>
              </w:rPr>
              <w:t>5928</w:t>
            </w:r>
          </w:p>
        </w:tc>
      </w:tr>
      <w:tr w:rsidR="006451A4" w:rsidRPr="006451A4" w:rsidTr="00E21FDE">
        <w:tc>
          <w:tcPr>
            <w:tcW w:w="5949" w:type="dxa"/>
          </w:tcPr>
          <w:p w:rsidR="00610B2E" w:rsidRPr="006451A4" w:rsidRDefault="00610B2E" w:rsidP="00CF118E">
            <w:pPr>
              <w:tabs>
                <w:tab w:val="left" w:pos="4080"/>
              </w:tabs>
              <w:spacing w:after="0" w:line="240" w:lineRule="auto"/>
              <w:jc w:val="both"/>
              <w:rPr>
                <w:rFonts w:ascii="Courier New" w:hAnsi="Courier New" w:cs="Courier New"/>
              </w:rPr>
            </w:pPr>
            <w:r w:rsidRPr="006451A4">
              <w:rPr>
                <w:rFonts w:ascii="Courier New" w:hAnsi="Courier New" w:cs="Courier New"/>
              </w:rPr>
              <w:t>Аккомпаниатор</w:t>
            </w:r>
          </w:p>
        </w:tc>
        <w:tc>
          <w:tcPr>
            <w:tcW w:w="3112" w:type="dxa"/>
          </w:tcPr>
          <w:p w:rsidR="00610B2E" w:rsidRPr="006451A4" w:rsidRDefault="00610B2E" w:rsidP="00CF118E">
            <w:pPr>
              <w:tabs>
                <w:tab w:val="left" w:pos="4080"/>
              </w:tabs>
              <w:spacing w:after="0" w:line="240" w:lineRule="auto"/>
              <w:jc w:val="center"/>
              <w:rPr>
                <w:rFonts w:ascii="Courier New" w:hAnsi="Courier New" w:cs="Courier New"/>
              </w:rPr>
            </w:pPr>
            <w:r w:rsidRPr="006451A4">
              <w:rPr>
                <w:rFonts w:ascii="Courier New" w:hAnsi="Courier New" w:cs="Courier New"/>
              </w:rPr>
              <w:t>5928</w:t>
            </w:r>
          </w:p>
        </w:tc>
      </w:tr>
      <w:tr w:rsidR="006451A4" w:rsidRPr="006451A4" w:rsidTr="00E21FDE">
        <w:tc>
          <w:tcPr>
            <w:tcW w:w="9061" w:type="dxa"/>
            <w:gridSpan w:val="2"/>
          </w:tcPr>
          <w:p w:rsidR="00610B2E" w:rsidRPr="006451A4" w:rsidRDefault="00610B2E" w:rsidP="00CF118E">
            <w:pPr>
              <w:tabs>
                <w:tab w:val="left" w:pos="4080"/>
              </w:tabs>
              <w:spacing w:after="0" w:line="240" w:lineRule="auto"/>
              <w:jc w:val="center"/>
              <w:rPr>
                <w:rFonts w:ascii="Courier New" w:hAnsi="Courier New" w:cs="Courier New"/>
              </w:rPr>
            </w:pPr>
            <w:r w:rsidRPr="006451A4">
              <w:rPr>
                <w:rFonts w:ascii="Courier New" w:hAnsi="Courier New" w:cs="Courier New"/>
              </w:rPr>
              <w:t>Профессиональная квалификационная группа «Должности работников культуры и  искусства и кинематографии, ведущего звена»</w:t>
            </w:r>
          </w:p>
        </w:tc>
      </w:tr>
      <w:tr w:rsidR="006451A4" w:rsidRPr="006451A4" w:rsidTr="00E21FDE">
        <w:tc>
          <w:tcPr>
            <w:tcW w:w="5949" w:type="dxa"/>
          </w:tcPr>
          <w:p w:rsidR="00610B2E" w:rsidRPr="006451A4" w:rsidRDefault="00610B2E" w:rsidP="00CF118E">
            <w:pPr>
              <w:tabs>
                <w:tab w:val="left" w:pos="4080"/>
              </w:tabs>
              <w:spacing w:after="0" w:line="240" w:lineRule="auto"/>
              <w:jc w:val="both"/>
              <w:rPr>
                <w:rFonts w:ascii="Courier New" w:hAnsi="Courier New" w:cs="Courier New"/>
              </w:rPr>
            </w:pPr>
            <w:r w:rsidRPr="006451A4">
              <w:rPr>
                <w:rFonts w:ascii="Courier New" w:hAnsi="Courier New" w:cs="Courier New"/>
              </w:rPr>
              <w:t>Библиотекарь</w:t>
            </w:r>
          </w:p>
        </w:tc>
        <w:tc>
          <w:tcPr>
            <w:tcW w:w="3112" w:type="dxa"/>
          </w:tcPr>
          <w:p w:rsidR="00610B2E" w:rsidRPr="006451A4" w:rsidRDefault="00610B2E" w:rsidP="00CF118E">
            <w:pPr>
              <w:tabs>
                <w:tab w:val="left" w:pos="4080"/>
              </w:tabs>
              <w:spacing w:after="0" w:line="240" w:lineRule="auto"/>
              <w:jc w:val="center"/>
              <w:rPr>
                <w:rFonts w:ascii="Courier New" w:hAnsi="Courier New" w:cs="Courier New"/>
              </w:rPr>
            </w:pPr>
            <w:r w:rsidRPr="006451A4">
              <w:rPr>
                <w:rFonts w:ascii="Courier New" w:hAnsi="Courier New" w:cs="Courier New"/>
              </w:rPr>
              <w:t>6812</w:t>
            </w:r>
          </w:p>
        </w:tc>
      </w:tr>
      <w:tr w:rsidR="006451A4" w:rsidRPr="006451A4" w:rsidTr="00E21FDE">
        <w:tc>
          <w:tcPr>
            <w:tcW w:w="9061" w:type="dxa"/>
            <w:gridSpan w:val="2"/>
          </w:tcPr>
          <w:p w:rsidR="00610B2E" w:rsidRPr="006451A4" w:rsidRDefault="00610B2E" w:rsidP="00CF118E">
            <w:pPr>
              <w:tabs>
                <w:tab w:val="left" w:pos="4080"/>
              </w:tabs>
              <w:spacing w:after="0" w:line="240" w:lineRule="auto"/>
              <w:jc w:val="center"/>
              <w:rPr>
                <w:rFonts w:ascii="Courier New" w:hAnsi="Courier New" w:cs="Courier New"/>
              </w:rPr>
            </w:pPr>
            <w:r w:rsidRPr="006451A4">
              <w:rPr>
                <w:rFonts w:ascii="Courier New" w:hAnsi="Courier New" w:cs="Courier New"/>
              </w:rPr>
              <w:t>Профессиональная квалификационная группа «Должности руководящего состава учреждений культуры, искусства и кинематографии»</w:t>
            </w:r>
          </w:p>
        </w:tc>
      </w:tr>
      <w:tr w:rsidR="006451A4" w:rsidRPr="006451A4" w:rsidTr="00E21FDE">
        <w:trPr>
          <w:trHeight w:val="861"/>
        </w:trPr>
        <w:tc>
          <w:tcPr>
            <w:tcW w:w="5949" w:type="dxa"/>
          </w:tcPr>
          <w:p w:rsidR="00610B2E" w:rsidRPr="006451A4" w:rsidRDefault="00610B2E" w:rsidP="00CF118E">
            <w:pPr>
              <w:spacing w:after="0" w:line="240" w:lineRule="auto"/>
              <w:rPr>
                <w:rFonts w:ascii="Courier New" w:hAnsi="Courier New" w:cs="Courier New"/>
              </w:rPr>
            </w:pPr>
            <w:r w:rsidRPr="006451A4">
              <w:rPr>
                <w:rFonts w:ascii="Courier New" w:hAnsi="Courier New" w:cs="Courier New"/>
              </w:rPr>
              <w:t>Руководитель клубного формирования – любительского объединения, студии, коллектива самостоятельного искусства, клуба по интересам</w:t>
            </w:r>
          </w:p>
        </w:tc>
        <w:tc>
          <w:tcPr>
            <w:tcW w:w="3112" w:type="dxa"/>
          </w:tcPr>
          <w:p w:rsidR="00610B2E" w:rsidRPr="006451A4" w:rsidRDefault="00610B2E" w:rsidP="00CF118E">
            <w:pPr>
              <w:tabs>
                <w:tab w:val="left" w:pos="4080"/>
              </w:tabs>
              <w:spacing w:after="0" w:line="240" w:lineRule="auto"/>
              <w:jc w:val="center"/>
              <w:rPr>
                <w:rFonts w:ascii="Courier New" w:hAnsi="Courier New" w:cs="Courier New"/>
              </w:rPr>
            </w:pPr>
            <w:r w:rsidRPr="006451A4">
              <w:rPr>
                <w:rFonts w:ascii="Courier New" w:hAnsi="Courier New" w:cs="Courier New"/>
              </w:rPr>
              <w:t>7776</w:t>
            </w:r>
          </w:p>
        </w:tc>
      </w:tr>
    </w:tbl>
    <w:p w:rsidR="00B06B83" w:rsidRPr="006451A4" w:rsidRDefault="00B06B83" w:rsidP="00CF118E">
      <w:pPr>
        <w:spacing w:after="0" w:line="240" w:lineRule="auto"/>
        <w:rPr>
          <w:rFonts w:ascii="Arial" w:hAnsi="Arial" w:cs="Arial"/>
          <w:sz w:val="24"/>
          <w:szCs w:val="24"/>
        </w:rPr>
      </w:pPr>
    </w:p>
    <w:p w:rsidR="006451A4" w:rsidRPr="006451A4" w:rsidRDefault="006451A4" w:rsidP="006451A4">
      <w:pPr>
        <w:spacing w:after="0" w:line="240" w:lineRule="auto"/>
        <w:ind w:firstLine="709"/>
        <w:jc w:val="right"/>
        <w:rPr>
          <w:rFonts w:ascii="Courier New" w:hAnsi="Courier New" w:cs="Courier New"/>
        </w:rPr>
      </w:pPr>
      <w:r w:rsidRPr="006451A4">
        <w:rPr>
          <w:rFonts w:ascii="Courier New" w:hAnsi="Courier New" w:cs="Courier New"/>
        </w:rPr>
        <w:t xml:space="preserve">Приложение </w:t>
      </w:r>
      <w:r>
        <w:rPr>
          <w:rFonts w:ascii="Courier New" w:hAnsi="Courier New" w:cs="Courier New"/>
        </w:rPr>
        <w:t>2</w:t>
      </w:r>
    </w:p>
    <w:p w:rsidR="006451A4" w:rsidRPr="006451A4" w:rsidRDefault="006451A4" w:rsidP="006451A4">
      <w:pPr>
        <w:spacing w:after="0" w:line="240" w:lineRule="auto"/>
        <w:jc w:val="right"/>
        <w:rPr>
          <w:rFonts w:ascii="Courier New" w:hAnsi="Courier New" w:cs="Courier New"/>
        </w:rPr>
      </w:pPr>
      <w:r w:rsidRPr="006451A4">
        <w:rPr>
          <w:rFonts w:ascii="Courier New" w:hAnsi="Courier New" w:cs="Courier New"/>
        </w:rPr>
        <w:t>к Положению об оплате труда руководителей и работников,</w:t>
      </w:r>
    </w:p>
    <w:p w:rsidR="006451A4" w:rsidRPr="006451A4" w:rsidRDefault="006451A4" w:rsidP="006451A4">
      <w:pPr>
        <w:spacing w:after="0" w:line="240" w:lineRule="auto"/>
        <w:jc w:val="right"/>
        <w:rPr>
          <w:rFonts w:ascii="Courier New" w:hAnsi="Courier New" w:cs="Courier New"/>
        </w:rPr>
      </w:pPr>
      <w:r w:rsidRPr="006451A4">
        <w:rPr>
          <w:rFonts w:ascii="Courier New" w:hAnsi="Courier New" w:cs="Courier New"/>
        </w:rPr>
        <w:t>МБУК «Хор-Тагнинский ЦКД и ИД», финансируемого</w:t>
      </w:r>
    </w:p>
    <w:p w:rsidR="006451A4" w:rsidRPr="006451A4" w:rsidRDefault="006451A4" w:rsidP="006451A4">
      <w:pPr>
        <w:spacing w:after="0" w:line="240" w:lineRule="auto"/>
        <w:jc w:val="right"/>
        <w:rPr>
          <w:rFonts w:ascii="Courier New" w:hAnsi="Courier New" w:cs="Courier New"/>
        </w:rPr>
      </w:pPr>
      <w:r w:rsidRPr="006451A4">
        <w:rPr>
          <w:rFonts w:ascii="Courier New" w:hAnsi="Courier New" w:cs="Courier New"/>
        </w:rPr>
        <w:t>из бюджета Хор-Тагнинс</w:t>
      </w:r>
      <w:r>
        <w:rPr>
          <w:rFonts w:ascii="Courier New" w:hAnsi="Courier New" w:cs="Courier New"/>
        </w:rPr>
        <w:t>кого муниципального образования</w:t>
      </w:r>
    </w:p>
    <w:p w:rsidR="00CE20C0" w:rsidRPr="006451A4" w:rsidRDefault="00CE20C0" w:rsidP="00CF118E">
      <w:pPr>
        <w:spacing w:after="0" w:line="240" w:lineRule="auto"/>
        <w:jc w:val="right"/>
        <w:rPr>
          <w:rFonts w:ascii="Arial" w:hAnsi="Arial" w:cs="Arial"/>
          <w:sz w:val="24"/>
          <w:szCs w:val="24"/>
        </w:rPr>
      </w:pPr>
    </w:p>
    <w:p w:rsidR="00610B2E" w:rsidRPr="006451A4" w:rsidRDefault="00610B2E" w:rsidP="006451A4">
      <w:pPr>
        <w:spacing w:after="0" w:line="240" w:lineRule="auto"/>
        <w:jc w:val="center"/>
        <w:rPr>
          <w:rFonts w:ascii="Arial" w:hAnsi="Arial" w:cs="Arial"/>
          <w:b/>
          <w:sz w:val="30"/>
          <w:szCs w:val="30"/>
        </w:rPr>
      </w:pPr>
      <w:r w:rsidRPr="006451A4">
        <w:rPr>
          <w:rFonts w:ascii="Arial" w:hAnsi="Arial" w:cs="Arial"/>
          <w:b/>
          <w:sz w:val="30"/>
          <w:szCs w:val="30"/>
        </w:rPr>
        <w:t>Минимальные размеры окладов (должностных окладов), ставок заработной платы работников учреждений культуры, функции и</w:t>
      </w:r>
      <w:r w:rsidR="006451A4">
        <w:rPr>
          <w:rFonts w:ascii="Arial" w:hAnsi="Arial" w:cs="Arial"/>
          <w:b/>
          <w:sz w:val="30"/>
          <w:szCs w:val="30"/>
        </w:rPr>
        <w:t xml:space="preserve"> полномочия</w:t>
      </w:r>
      <w:r w:rsidRPr="006451A4">
        <w:rPr>
          <w:rFonts w:ascii="Arial" w:hAnsi="Arial" w:cs="Arial"/>
          <w:b/>
          <w:sz w:val="30"/>
          <w:szCs w:val="30"/>
        </w:rPr>
        <w:t xml:space="preserve"> учр</w:t>
      </w:r>
      <w:r w:rsidR="00B06B83" w:rsidRPr="006451A4">
        <w:rPr>
          <w:rFonts w:ascii="Arial" w:hAnsi="Arial" w:cs="Arial"/>
          <w:b/>
          <w:sz w:val="30"/>
          <w:szCs w:val="30"/>
        </w:rPr>
        <w:t xml:space="preserve">едителя, которого осуществляет </w:t>
      </w:r>
      <w:r w:rsidR="006451A4">
        <w:rPr>
          <w:rFonts w:ascii="Arial" w:hAnsi="Arial" w:cs="Arial"/>
          <w:b/>
          <w:sz w:val="30"/>
          <w:szCs w:val="30"/>
        </w:rPr>
        <w:t xml:space="preserve">казённое учреждение </w:t>
      </w:r>
      <w:r w:rsidRPr="006451A4">
        <w:rPr>
          <w:rFonts w:ascii="Arial" w:hAnsi="Arial" w:cs="Arial"/>
          <w:b/>
          <w:sz w:val="30"/>
          <w:szCs w:val="30"/>
        </w:rPr>
        <w:t>Администрация Хор-Тагнинского муниципального образования</w:t>
      </w:r>
    </w:p>
    <w:p w:rsidR="00610B2E" w:rsidRPr="006451A4" w:rsidRDefault="00610B2E" w:rsidP="00CF118E">
      <w:pPr>
        <w:spacing w:after="0" w:line="240" w:lineRule="auto"/>
        <w:jc w:val="center"/>
        <w:rPr>
          <w:rFonts w:ascii="Arial" w:hAnsi="Arial" w:cs="Arial"/>
          <w:sz w:val="24"/>
          <w:szCs w:val="24"/>
        </w:rPr>
      </w:pPr>
    </w:p>
    <w:p w:rsidR="00610B2E" w:rsidRPr="006451A4" w:rsidRDefault="006451A4" w:rsidP="00CF118E">
      <w:pPr>
        <w:spacing w:after="0" w:line="240" w:lineRule="auto"/>
        <w:jc w:val="center"/>
        <w:rPr>
          <w:rFonts w:ascii="Arial" w:hAnsi="Arial" w:cs="Arial"/>
          <w:sz w:val="24"/>
          <w:szCs w:val="24"/>
        </w:rPr>
      </w:pPr>
      <w:r>
        <w:rPr>
          <w:rFonts w:ascii="Arial" w:hAnsi="Arial" w:cs="Arial"/>
          <w:sz w:val="24"/>
          <w:szCs w:val="24"/>
        </w:rPr>
        <w:t>П</w:t>
      </w:r>
      <w:r w:rsidRPr="006451A4">
        <w:rPr>
          <w:rFonts w:ascii="Arial" w:hAnsi="Arial" w:cs="Arial"/>
          <w:sz w:val="24"/>
          <w:szCs w:val="24"/>
        </w:rPr>
        <w:t>еречень</w:t>
      </w:r>
    </w:p>
    <w:p w:rsidR="00610B2E" w:rsidRPr="006451A4" w:rsidRDefault="006451A4" w:rsidP="00CF118E">
      <w:pPr>
        <w:spacing w:after="0" w:line="240" w:lineRule="auto"/>
        <w:jc w:val="center"/>
        <w:rPr>
          <w:rFonts w:ascii="Arial" w:hAnsi="Arial" w:cs="Arial"/>
          <w:sz w:val="24"/>
          <w:szCs w:val="24"/>
        </w:rPr>
      </w:pPr>
      <w:r w:rsidRPr="006451A4">
        <w:rPr>
          <w:rFonts w:ascii="Arial" w:hAnsi="Arial" w:cs="Arial"/>
          <w:sz w:val="24"/>
          <w:szCs w:val="24"/>
        </w:rPr>
        <w:t>должностей работников учреждений по виду</w:t>
      </w:r>
    </w:p>
    <w:p w:rsidR="00610B2E" w:rsidRPr="006451A4" w:rsidRDefault="006451A4" w:rsidP="00CF118E">
      <w:pPr>
        <w:spacing w:after="0" w:line="240" w:lineRule="auto"/>
        <w:jc w:val="center"/>
        <w:rPr>
          <w:rFonts w:ascii="Arial" w:hAnsi="Arial" w:cs="Arial"/>
          <w:sz w:val="24"/>
          <w:szCs w:val="24"/>
        </w:rPr>
      </w:pPr>
      <w:r w:rsidRPr="006451A4">
        <w:rPr>
          <w:rFonts w:ascii="Arial" w:hAnsi="Arial" w:cs="Arial"/>
          <w:sz w:val="24"/>
          <w:szCs w:val="24"/>
        </w:rPr>
        <w:t>экономической деятельности «предоставление прочих</w:t>
      </w:r>
    </w:p>
    <w:p w:rsidR="00610B2E" w:rsidRPr="006451A4" w:rsidRDefault="006451A4" w:rsidP="00CF118E">
      <w:pPr>
        <w:spacing w:after="0" w:line="240" w:lineRule="auto"/>
        <w:jc w:val="center"/>
        <w:rPr>
          <w:rFonts w:ascii="Arial" w:hAnsi="Arial" w:cs="Arial"/>
          <w:sz w:val="24"/>
          <w:szCs w:val="24"/>
        </w:rPr>
      </w:pPr>
      <w:r w:rsidRPr="006451A4">
        <w:rPr>
          <w:rFonts w:ascii="Arial" w:hAnsi="Arial" w:cs="Arial"/>
          <w:sz w:val="24"/>
          <w:szCs w:val="24"/>
        </w:rPr>
        <w:t>коммунальных, социальных и персональных услуг</w:t>
      </w:r>
      <w:r w:rsidR="00E21FDE" w:rsidRPr="006451A4">
        <w:rPr>
          <w:rFonts w:ascii="Arial" w:hAnsi="Arial" w:cs="Arial"/>
          <w:sz w:val="24"/>
          <w:szCs w:val="24"/>
        </w:rPr>
        <w:t>»</w:t>
      </w:r>
    </w:p>
    <w:p w:rsidR="00610B2E" w:rsidRPr="006451A4" w:rsidRDefault="00610B2E" w:rsidP="00CF118E">
      <w:pPr>
        <w:spacing w:after="0" w:line="240" w:lineRule="auto"/>
        <w:jc w:val="center"/>
        <w:rPr>
          <w:rFonts w:ascii="Arial" w:hAnsi="Arial" w:cs="Arial"/>
          <w:sz w:val="24"/>
          <w:szCs w:val="24"/>
        </w:rPr>
      </w:pPr>
    </w:p>
    <w:p w:rsidR="00610B2E" w:rsidRPr="006451A4" w:rsidRDefault="00610B2E" w:rsidP="00933225">
      <w:pPr>
        <w:spacing w:after="0" w:line="240" w:lineRule="auto"/>
        <w:ind w:firstLine="709"/>
        <w:rPr>
          <w:rFonts w:ascii="Arial" w:hAnsi="Arial" w:cs="Arial"/>
          <w:sz w:val="24"/>
          <w:szCs w:val="24"/>
        </w:rPr>
      </w:pPr>
      <w:r w:rsidRPr="006451A4">
        <w:rPr>
          <w:rFonts w:ascii="Arial" w:hAnsi="Arial" w:cs="Arial"/>
          <w:sz w:val="24"/>
          <w:szCs w:val="24"/>
        </w:rPr>
        <w:t>1. Прочая деятельность в области культуры</w:t>
      </w:r>
    </w:p>
    <w:p w:rsidR="00610B2E" w:rsidRPr="006451A4" w:rsidRDefault="00610B2E" w:rsidP="006451A4">
      <w:pPr>
        <w:spacing w:after="0" w:line="240" w:lineRule="auto"/>
        <w:ind w:firstLine="709"/>
        <w:rPr>
          <w:rFonts w:ascii="Arial" w:hAnsi="Arial" w:cs="Arial"/>
          <w:sz w:val="24"/>
          <w:szCs w:val="24"/>
        </w:rPr>
      </w:pPr>
      <w:r w:rsidRPr="006451A4">
        <w:rPr>
          <w:rFonts w:ascii="Arial" w:hAnsi="Arial" w:cs="Arial"/>
          <w:sz w:val="24"/>
          <w:szCs w:val="24"/>
        </w:rPr>
        <w:t>Библиотекарь</w:t>
      </w:r>
    </w:p>
    <w:p w:rsidR="00610B2E" w:rsidRPr="006451A4" w:rsidRDefault="00610B2E" w:rsidP="00933225">
      <w:pPr>
        <w:spacing w:after="0" w:line="240" w:lineRule="auto"/>
        <w:ind w:firstLine="709"/>
        <w:rPr>
          <w:rFonts w:ascii="Arial" w:hAnsi="Arial" w:cs="Arial"/>
          <w:sz w:val="24"/>
          <w:szCs w:val="24"/>
        </w:rPr>
      </w:pPr>
      <w:r w:rsidRPr="006451A4">
        <w:rPr>
          <w:rFonts w:ascii="Arial" w:hAnsi="Arial" w:cs="Arial"/>
          <w:sz w:val="24"/>
          <w:szCs w:val="24"/>
        </w:rPr>
        <w:t>2. Прочая зрелищно – развлекательная деятельность</w:t>
      </w:r>
    </w:p>
    <w:p w:rsidR="00933225" w:rsidRDefault="00610B2E" w:rsidP="00933225">
      <w:pPr>
        <w:spacing w:after="0" w:line="240" w:lineRule="auto"/>
        <w:ind w:firstLine="709"/>
        <w:rPr>
          <w:rFonts w:ascii="Arial" w:hAnsi="Arial" w:cs="Arial"/>
          <w:sz w:val="24"/>
          <w:szCs w:val="24"/>
        </w:rPr>
      </w:pPr>
      <w:r w:rsidRPr="006451A4">
        <w:rPr>
          <w:rFonts w:ascii="Arial" w:hAnsi="Arial" w:cs="Arial"/>
          <w:sz w:val="24"/>
          <w:szCs w:val="24"/>
        </w:rPr>
        <w:t>Руководитель клубного формирования – любительского объединения, студии,</w:t>
      </w:r>
    </w:p>
    <w:p w:rsidR="00610B2E" w:rsidRPr="006451A4" w:rsidRDefault="00610B2E" w:rsidP="00933225">
      <w:pPr>
        <w:spacing w:after="0" w:line="240" w:lineRule="auto"/>
        <w:ind w:firstLine="709"/>
        <w:rPr>
          <w:rFonts w:ascii="Arial" w:hAnsi="Arial" w:cs="Arial"/>
          <w:sz w:val="24"/>
          <w:szCs w:val="24"/>
        </w:rPr>
      </w:pPr>
      <w:r w:rsidRPr="006451A4">
        <w:rPr>
          <w:rFonts w:ascii="Arial" w:hAnsi="Arial" w:cs="Arial"/>
          <w:sz w:val="24"/>
          <w:szCs w:val="24"/>
        </w:rPr>
        <w:t>коллектива самостоятельного искусства, клуба по интересам</w:t>
      </w:r>
    </w:p>
    <w:p w:rsidR="00610B2E" w:rsidRPr="006451A4" w:rsidRDefault="00610B2E" w:rsidP="006451A4">
      <w:pPr>
        <w:spacing w:after="0" w:line="240" w:lineRule="auto"/>
        <w:ind w:firstLine="709"/>
        <w:rPr>
          <w:rFonts w:ascii="Arial" w:hAnsi="Arial" w:cs="Arial"/>
          <w:sz w:val="24"/>
          <w:szCs w:val="24"/>
        </w:rPr>
      </w:pPr>
      <w:r w:rsidRPr="006451A4">
        <w:rPr>
          <w:rFonts w:ascii="Arial" w:hAnsi="Arial" w:cs="Arial"/>
          <w:sz w:val="24"/>
          <w:szCs w:val="24"/>
        </w:rPr>
        <w:t>Руководитель кружка, любительского объединения, клуба по интересам</w:t>
      </w:r>
    </w:p>
    <w:p w:rsidR="002E7873" w:rsidRPr="006451A4" w:rsidRDefault="002E7873" w:rsidP="00CF118E">
      <w:pPr>
        <w:spacing w:after="0" w:line="240" w:lineRule="auto"/>
        <w:jc w:val="both"/>
        <w:rPr>
          <w:rFonts w:ascii="Arial" w:hAnsi="Arial" w:cs="Arial"/>
          <w:sz w:val="24"/>
          <w:szCs w:val="24"/>
        </w:rPr>
      </w:pPr>
    </w:p>
    <w:p w:rsidR="00933225" w:rsidRPr="006451A4" w:rsidRDefault="00933225" w:rsidP="00933225">
      <w:pPr>
        <w:spacing w:after="0" w:line="240" w:lineRule="auto"/>
        <w:ind w:firstLine="709"/>
        <w:jc w:val="right"/>
        <w:rPr>
          <w:rFonts w:ascii="Courier New" w:hAnsi="Courier New" w:cs="Courier New"/>
        </w:rPr>
      </w:pPr>
      <w:r w:rsidRPr="006451A4">
        <w:rPr>
          <w:rFonts w:ascii="Courier New" w:hAnsi="Courier New" w:cs="Courier New"/>
        </w:rPr>
        <w:t xml:space="preserve">Приложение </w:t>
      </w:r>
      <w:r>
        <w:rPr>
          <w:rFonts w:ascii="Courier New" w:hAnsi="Courier New" w:cs="Courier New"/>
        </w:rPr>
        <w:t>3</w:t>
      </w:r>
    </w:p>
    <w:p w:rsidR="00933225" w:rsidRPr="006451A4" w:rsidRDefault="00933225" w:rsidP="00933225">
      <w:pPr>
        <w:spacing w:after="0" w:line="240" w:lineRule="auto"/>
        <w:jc w:val="right"/>
        <w:rPr>
          <w:rFonts w:ascii="Courier New" w:hAnsi="Courier New" w:cs="Courier New"/>
        </w:rPr>
      </w:pPr>
      <w:r w:rsidRPr="006451A4">
        <w:rPr>
          <w:rFonts w:ascii="Courier New" w:hAnsi="Courier New" w:cs="Courier New"/>
        </w:rPr>
        <w:t>к Положению об оплате труда руководителей и работников,</w:t>
      </w:r>
    </w:p>
    <w:p w:rsidR="00933225" w:rsidRPr="006451A4" w:rsidRDefault="00933225" w:rsidP="00933225">
      <w:pPr>
        <w:spacing w:after="0" w:line="240" w:lineRule="auto"/>
        <w:jc w:val="right"/>
        <w:rPr>
          <w:rFonts w:ascii="Courier New" w:hAnsi="Courier New" w:cs="Courier New"/>
        </w:rPr>
      </w:pPr>
      <w:r w:rsidRPr="006451A4">
        <w:rPr>
          <w:rFonts w:ascii="Courier New" w:hAnsi="Courier New" w:cs="Courier New"/>
        </w:rPr>
        <w:t>МБУК «Хор-Тагнинский ЦКД и ИД», финансируемого</w:t>
      </w:r>
    </w:p>
    <w:p w:rsidR="00933225" w:rsidRPr="006451A4" w:rsidRDefault="00933225" w:rsidP="00933225">
      <w:pPr>
        <w:spacing w:after="0" w:line="240" w:lineRule="auto"/>
        <w:jc w:val="right"/>
        <w:rPr>
          <w:rFonts w:ascii="Courier New" w:hAnsi="Courier New" w:cs="Courier New"/>
        </w:rPr>
      </w:pPr>
      <w:r w:rsidRPr="006451A4">
        <w:rPr>
          <w:rFonts w:ascii="Courier New" w:hAnsi="Courier New" w:cs="Courier New"/>
        </w:rPr>
        <w:t>из бюджета Хор-Тагнинс</w:t>
      </w:r>
      <w:r>
        <w:rPr>
          <w:rFonts w:ascii="Courier New" w:hAnsi="Courier New" w:cs="Courier New"/>
        </w:rPr>
        <w:t>кого муниципального образования</w:t>
      </w:r>
    </w:p>
    <w:p w:rsidR="00B06B83" w:rsidRPr="006451A4" w:rsidRDefault="00B06B83" w:rsidP="00CF118E">
      <w:pPr>
        <w:spacing w:after="0" w:line="240" w:lineRule="auto"/>
        <w:jc w:val="right"/>
        <w:rPr>
          <w:rFonts w:ascii="Arial" w:hAnsi="Arial" w:cs="Arial"/>
          <w:sz w:val="24"/>
          <w:szCs w:val="24"/>
        </w:rPr>
      </w:pPr>
    </w:p>
    <w:p w:rsidR="00CE20C0" w:rsidRPr="006451A4" w:rsidRDefault="00CE20C0" w:rsidP="00CF118E">
      <w:pPr>
        <w:spacing w:after="0" w:line="240" w:lineRule="auto"/>
        <w:jc w:val="center"/>
        <w:rPr>
          <w:rFonts w:ascii="Arial" w:hAnsi="Arial" w:cs="Arial"/>
          <w:sz w:val="24"/>
          <w:szCs w:val="24"/>
        </w:rPr>
      </w:pPr>
      <w:r w:rsidRPr="00933225">
        <w:rPr>
          <w:rFonts w:ascii="Arial" w:hAnsi="Arial" w:cs="Arial"/>
          <w:b/>
          <w:sz w:val="30"/>
          <w:szCs w:val="30"/>
        </w:rPr>
        <w:t xml:space="preserve">Показатели и критерии эффективности деятельности работников учреждения МБУК </w:t>
      </w:r>
      <w:r w:rsidR="00610B2E" w:rsidRPr="00933225">
        <w:rPr>
          <w:rFonts w:ascii="Arial" w:hAnsi="Arial" w:cs="Arial"/>
          <w:b/>
          <w:sz w:val="30"/>
          <w:szCs w:val="30"/>
        </w:rPr>
        <w:t>«Хор-Тагнинский ЦКД и ИД</w:t>
      </w:r>
      <w:r w:rsidR="00610B2E" w:rsidRPr="006451A4">
        <w:rPr>
          <w:rFonts w:ascii="Arial" w:hAnsi="Arial" w:cs="Arial"/>
          <w:sz w:val="24"/>
          <w:szCs w:val="24"/>
        </w:rPr>
        <w:t>»</w:t>
      </w:r>
      <w:r w:rsidRPr="006451A4">
        <w:rPr>
          <w:rFonts w:ascii="Arial" w:hAnsi="Arial" w:cs="Arial"/>
          <w:sz w:val="24"/>
          <w:szCs w:val="24"/>
        </w:rPr>
        <w:t>.</w:t>
      </w:r>
    </w:p>
    <w:p w:rsidR="00CE20C0" w:rsidRPr="006451A4" w:rsidRDefault="00CE20C0" w:rsidP="00CF118E">
      <w:pPr>
        <w:spacing w:after="0" w:line="240" w:lineRule="auto"/>
        <w:jc w:val="center"/>
        <w:rPr>
          <w:rFonts w:ascii="Arial" w:hAnsi="Arial" w:cs="Arial"/>
          <w:sz w:val="24"/>
          <w:szCs w:val="24"/>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5"/>
        <w:gridCol w:w="4678"/>
        <w:gridCol w:w="1276"/>
        <w:gridCol w:w="1134"/>
        <w:gridCol w:w="1843"/>
        <w:gridCol w:w="1134"/>
      </w:tblGrid>
      <w:tr w:rsidR="00933225" w:rsidRPr="006451A4" w:rsidTr="00933225">
        <w:tc>
          <w:tcPr>
            <w:tcW w:w="465"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lastRenderedPageBreak/>
              <w:t>№ п/п</w:t>
            </w:r>
          </w:p>
        </w:tc>
        <w:tc>
          <w:tcPr>
            <w:tcW w:w="4678"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Показатели эффективности деятельности заместителей руководителей</w:t>
            </w:r>
          </w:p>
        </w:tc>
        <w:tc>
          <w:tcPr>
            <w:tcW w:w="1276"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Критерий оценки</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эффективности показателя</w:t>
            </w:r>
          </w:p>
        </w:tc>
        <w:tc>
          <w:tcPr>
            <w:tcW w:w="1134"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Баллы по показателю</w:t>
            </w:r>
          </w:p>
        </w:tc>
        <w:tc>
          <w:tcPr>
            <w:tcW w:w="1843"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Форма отчетности,</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содержащая</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информацию о</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выполнении</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показателя</w:t>
            </w:r>
          </w:p>
        </w:tc>
        <w:tc>
          <w:tcPr>
            <w:tcW w:w="1134" w:type="dxa"/>
          </w:tcPr>
          <w:p w:rsidR="00CE20C0" w:rsidRPr="00933225" w:rsidRDefault="00CE20C0" w:rsidP="00CF118E">
            <w:pPr>
              <w:snapToGrid w:val="0"/>
              <w:spacing w:after="0" w:line="240" w:lineRule="auto"/>
              <w:rPr>
                <w:rFonts w:ascii="Courier New" w:hAnsi="Courier New" w:cs="Courier New"/>
              </w:rPr>
            </w:pPr>
            <w:r w:rsidRPr="00933225">
              <w:rPr>
                <w:rFonts w:ascii="Courier New" w:hAnsi="Courier New" w:cs="Courier New"/>
              </w:rPr>
              <w:t>Периодичность</w:t>
            </w:r>
          </w:p>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предоставления</w:t>
            </w:r>
          </w:p>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отчетов</w:t>
            </w:r>
          </w:p>
        </w:tc>
      </w:tr>
      <w:tr w:rsidR="00933225" w:rsidRPr="006451A4" w:rsidTr="00933225">
        <w:trPr>
          <w:trHeight w:val="841"/>
        </w:trPr>
        <w:tc>
          <w:tcPr>
            <w:tcW w:w="465" w:type="dxa"/>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1</w:t>
            </w:r>
          </w:p>
        </w:tc>
        <w:tc>
          <w:tcPr>
            <w:tcW w:w="4678" w:type="dxa"/>
          </w:tcPr>
          <w:p w:rsidR="00CE20C0" w:rsidRPr="00933225" w:rsidRDefault="00CE20C0" w:rsidP="00CF118E">
            <w:pPr>
              <w:spacing w:after="0" w:line="240" w:lineRule="auto"/>
              <w:contextualSpacing/>
              <w:rPr>
                <w:rFonts w:ascii="Courier New" w:hAnsi="Courier New" w:cs="Courier New"/>
              </w:rPr>
            </w:pPr>
            <w:r w:rsidRPr="00933225">
              <w:rPr>
                <w:rFonts w:ascii="Courier New" w:hAnsi="Courier New" w:cs="Courier New"/>
              </w:rPr>
              <w:t>Отсутствие замечаний со стороны директора учреждения по функциональным обязанностям и должностным инструкциям</w:t>
            </w:r>
          </w:p>
        </w:tc>
        <w:tc>
          <w:tcPr>
            <w:tcW w:w="1276"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Да/нет</w:t>
            </w:r>
          </w:p>
        </w:tc>
        <w:tc>
          <w:tcPr>
            <w:tcW w:w="1134"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До 20 %</w:t>
            </w:r>
          </w:p>
        </w:tc>
        <w:tc>
          <w:tcPr>
            <w:tcW w:w="1843"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Жалоба, приказ</w:t>
            </w:r>
          </w:p>
        </w:tc>
        <w:tc>
          <w:tcPr>
            <w:tcW w:w="1134" w:type="dxa"/>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1 раз в год</w:t>
            </w:r>
          </w:p>
        </w:tc>
      </w:tr>
      <w:tr w:rsidR="00933225" w:rsidRPr="006451A4" w:rsidTr="00933225">
        <w:tc>
          <w:tcPr>
            <w:tcW w:w="465" w:type="dxa"/>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2</w:t>
            </w:r>
          </w:p>
        </w:tc>
        <w:tc>
          <w:tcPr>
            <w:tcW w:w="4678" w:type="dxa"/>
          </w:tcPr>
          <w:p w:rsidR="00CE20C0" w:rsidRPr="00933225" w:rsidRDefault="00CE20C0" w:rsidP="00CF118E">
            <w:pPr>
              <w:spacing w:after="0" w:line="240" w:lineRule="auto"/>
              <w:contextualSpacing/>
              <w:rPr>
                <w:rFonts w:ascii="Courier New" w:hAnsi="Courier New" w:cs="Courier New"/>
              </w:rPr>
            </w:pPr>
            <w:r w:rsidRPr="00933225">
              <w:rPr>
                <w:rFonts w:ascii="Courier New" w:hAnsi="Courier New" w:cs="Courier New"/>
              </w:rPr>
              <w:t>Выполнение работ, не входящих в функциональные обязанности и должностные инструкции</w:t>
            </w:r>
          </w:p>
        </w:tc>
        <w:tc>
          <w:tcPr>
            <w:tcW w:w="1276"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Да/нет</w:t>
            </w:r>
          </w:p>
        </w:tc>
        <w:tc>
          <w:tcPr>
            <w:tcW w:w="1134"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До 100%</w:t>
            </w:r>
          </w:p>
        </w:tc>
        <w:tc>
          <w:tcPr>
            <w:tcW w:w="1843" w:type="dxa"/>
          </w:tcPr>
          <w:p w:rsidR="00CE20C0" w:rsidRPr="00933225" w:rsidRDefault="001E7016" w:rsidP="00CF118E">
            <w:pPr>
              <w:spacing w:after="0" w:line="240" w:lineRule="auto"/>
              <w:jc w:val="center"/>
              <w:rPr>
                <w:rFonts w:ascii="Courier New" w:hAnsi="Courier New" w:cs="Courier New"/>
              </w:rPr>
            </w:pPr>
            <w:r w:rsidRPr="00933225">
              <w:rPr>
                <w:rFonts w:ascii="Courier New" w:hAnsi="Courier New" w:cs="Courier New"/>
              </w:rPr>
              <w:t xml:space="preserve">Постановления, приказы, </w:t>
            </w:r>
            <w:r w:rsidR="00610B2E" w:rsidRPr="00933225">
              <w:rPr>
                <w:rFonts w:ascii="Courier New" w:hAnsi="Courier New" w:cs="Courier New"/>
              </w:rPr>
              <w:t>акты, поручения</w:t>
            </w:r>
          </w:p>
        </w:tc>
        <w:tc>
          <w:tcPr>
            <w:tcW w:w="1134" w:type="dxa"/>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1 раз в год</w:t>
            </w:r>
          </w:p>
        </w:tc>
      </w:tr>
      <w:tr w:rsidR="00933225" w:rsidRPr="006451A4" w:rsidTr="00933225">
        <w:tc>
          <w:tcPr>
            <w:tcW w:w="465" w:type="dxa"/>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3</w:t>
            </w:r>
          </w:p>
        </w:tc>
        <w:tc>
          <w:tcPr>
            <w:tcW w:w="4678" w:type="dxa"/>
          </w:tcPr>
          <w:p w:rsidR="00CE20C0" w:rsidRPr="00933225" w:rsidRDefault="00CE20C0" w:rsidP="00CF118E">
            <w:pPr>
              <w:spacing w:after="0" w:line="240" w:lineRule="auto"/>
              <w:contextualSpacing/>
              <w:rPr>
                <w:rFonts w:ascii="Courier New" w:hAnsi="Courier New" w:cs="Courier New"/>
              </w:rPr>
            </w:pPr>
            <w:r w:rsidRPr="00933225">
              <w:rPr>
                <w:rFonts w:ascii="Courier New" w:hAnsi="Courier New" w:cs="Courier New"/>
              </w:rPr>
              <w:t>Привлечение, дежурство для обеспечения проведения массовых мероприятий</w:t>
            </w:r>
          </w:p>
        </w:tc>
        <w:tc>
          <w:tcPr>
            <w:tcW w:w="1276"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Да/нет</w:t>
            </w:r>
          </w:p>
        </w:tc>
        <w:tc>
          <w:tcPr>
            <w:tcW w:w="1134"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До 10%</w:t>
            </w:r>
          </w:p>
        </w:tc>
        <w:tc>
          <w:tcPr>
            <w:tcW w:w="1843"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Отчет за год</w:t>
            </w:r>
          </w:p>
        </w:tc>
        <w:tc>
          <w:tcPr>
            <w:tcW w:w="1134" w:type="dxa"/>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1 раз в год</w:t>
            </w:r>
          </w:p>
        </w:tc>
      </w:tr>
      <w:tr w:rsidR="00933225" w:rsidRPr="006451A4" w:rsidTr="00933225">
        <w:tc>
          <w:tcPr>
            <w:tcW w:w="465" w:type="dxa"/>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4</w:t>
            </w:r>
          </w:p>
        </w:tc>
        <w:tc>
          <w:tcPr>
            <w:tcW w:w="4678" w:type="dxa"/>
          </w:tcPr>
          <w:p w:rsidR="00CE20C0" w:rsidRPr="00933225" w:rsidRDefault="00CE20C0" w:rsidP="00CF118E">
            <w:pPr>
              <w:spacing w:after="0" w:line="240" w:lineRule="auto"/>
              <w:contextualSpacing/>
              <w:rPr>
                <w:rFonts w:ascii="Courier New" w:hAnsi="Courier New" w:cs="Courier New"/>
              </w:rPr>
            </w:pPr>
            <w:r w:rsidRPr="00933225">
              <w:rPr>
                <w:rFonts w:ascii="Courier New" w:hAnsi="Courier New" w:cs="Courier New"/>
              </w:rPr>
              <w:t>Увеличение (сохранение) числа посетителей (для библиотеки) или участников клубных формирований (для руководителей)</w:t>
            </w:r>
          </w:p>
        </w:tc>
        <w:tc>
          <w:tcPr>
            <w:tcW w:w="1276"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Да/нет</w:t>
            </w:r>
          </w:p>
        </w:tc>
        <w:tc>
          <w:tcPr>
            <w:tcW w:w="1134"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До 50 %</w:t>
            </w:r>
          </w:p>
        </w:tc>
        <w:tc>
          <w:tcPr>
            <w:tcW w:w="1843"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Статистический отчет 7-НК</w:t>
            </w:r>
          </w:p>
        </w:tc>
        <w:tc>
          <w:tcPr>
            <w:tcW w:w="1134" w:type="dxa"/>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1 раз в год</w:t>
            </w:r>
          </w:p>
        </w:tc>
      </w:tr>
      <w:tr w:rsidR="00933225" w:rsidRPr="006451A4" w:rsidTr="00933225">
        <w:tc>
          <w:tcPr>
            <w:tcW w:w="465" w:type="dxa"/>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5</w:t>
            </w:r>
          </w:p>
        </w:tc>
        <w:tc>
          <w:tcPr>
            <w:tcW w:w="4678" w:type="dxa"/>
          </w:tcPr>
          <w:p w:rsidR="00CE20C0" w:rsidRPr="00933225" w:rsidRDefault="00610B2E" w:rsidP="00CF118E">
            <w:pPr>
              <w:spacing w:after="0" w:line="240" w:lineRule="auto"/>
              <w:contextualSpacing/>
              <w:rPr>
                <w:rFonts w:ascii="Courier New" w:hAnsi="Courier New" w:cs="Courier New"/>
              </w:rPr>
            </w:pPr>
            <w:r w:rsidRPr="00933225">
              <w:rPr>
                <w:rFonts w:ascii="Courier New" w:hAnsi="Courier New" w:cs="Courier New"/>
              </w:rPr>
              <w:t>Прохождение работника</w:t>
            </w:r>
            <w:r w:rsidR="00CE20C0" w:rsidRPr="00933225">
              <w:rPr>
                <w:rFonts w:ascii="Courier New" w:hAnsi="Courier New" w:cs="Courier New"/>
              </w:rPr>
              <w:t xml:space="preserve"> в отчетном периоде подготовки/ переподготовки, повышения квалификации</w:t>
            </w:r>
          </w:p>
        </w:tc>
        <w:tc>
          <w:tcPr>
            <w:tcW w:w="1276"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Да/нет</w:t>
            </w:r>
          </w:p>
        </w:tc>
        <w:tc>
          <w:tcPr>
            <w:tcW w:w="1134"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До 50 %</w:t>
            </w:r>
          </w:p>
        </w:tc>
        <w:tc>
          <w:tcPr>
            <w:tcW w:w="1843"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Сертификат, свидетельство</w:t>
            </w:r>
          </w:p>
        </w:tc>
        <w:tc>
          <w:tcPr>
            <w:tcW w:w="1134" w:type="dxa"/>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1 раз в год</w:t>
            </w:r>
          </w:p>
        </w:tc>
      </w:tr>
      <w:tr w:rsidR="00933225" w:rsidRPr="006451A4" w:rsidTr="00933225">
        <w:tc>
          <w:tcPr>
            <w:tcW w:w="465" w:type="dxa"/>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6</w:t>
            </w:r>
          </w:p>
        </w:tc>
        <w:tc>
          <w:tcPr>
            <w:tcW w:w="4678" w:type="dxa"/>
          </w:tcPr>
          <w:p w:rsidR="00CE20C0" w:rsidRPr="00933225" w:rsidRDefault="00CE20C0" w:rsidP="00CF118E">
            <w:pPr>
              <w:spacing w:after="0" w:line="240" w:lineRule="auto"/>
              <w:contextualSpacing/>
              <w:rPr>
                <w:rFonts w:ascii="Courier New" w:hAnsi="Courier New" w:cs="Courier New"/>
              </w:rPr>
            </w:pPr>
            <w:r w:rsidRPr="00933225">
              <w:rPr>
                <w:rFonts w:ascii="Courier New" w:hAnsi="Courier New" w:cs="Courier New"/>
              </w:rPr>
              <w:t>Отсутствие обоснованных письменных жалоб от получателей муниципальных услуг на качество оказываемых услуг</w:t>
            </w:r>
          </w:p>
        </w:tc>
        <w:tc>
          <w:tcPr>
            <w:tcW w:w="1276"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Да/нет</w:t>
            </w:r>
          </w:p>
        </w:tc>
        <w:tc>
          <w:tcPr>
            <w:tcW w:w="1134"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До 30%</w:t>
            </w:r>
          </w:p>
        </w:tc>
        <w:tc>
          <w:tcPr>
            <w:tcW w:w="1843"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Жалоба, книга жалоб и предложений</w:t>
            </w:r>
          </w:p>
        </w:tc>
        <w:tc>
          <w:tcPr>
            <w:tcW w:w="1134" w:type="dxa"/>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1 раз в год</w:t>
            </w:r>
          </w:p>
        </w:tc>
      </w:tr>
      <w:tr w:rsidR="00933225" w:rsidRPr="006451A4" w:rsidTr="00933225">
        <w:tc>
          <w:tcPr>
            <w:tcW w:w="465" w:type="dxa"/>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7</w:t>
            </w:r>
          </w:p>
        </w:tc>
        <w:tc>
          <w:tcPr>
            <w:tcW w:w="4678" w:type="dxa"/>
          </w:tcPr>
          <w:p w:rsidR="00CE20C0" w:rsidRPr="00933225" w:rsidRDefault="00CE20C0" w:rsidP="00CF118E">
            <w:pPr>
              <w:spacing w:after="0" w:line="240" w:lineRule="auto"/>
              <w:contextualSpacing/>
              <w:rPr>
                <w:rFonts w:ascii="Courier New" w:hAnsi="Courier New" w:cs="Courier New"/>
              </w:rPr>
            </w:pPr>
            <w:r w:rsidRPr="00933225">
              <w:rPr>
                <w:rFonts w:ascii="Courier New" w:hAnsi="Courier New" w:cs="Courier New"/>
              </w:rPr>
              <w:t>Организация и проведение работниками мероприятий, повышающих имидж Учреждения</w:t>
            </w:r>
          </w:p>
        </w:tc>
        <w:tc>
          <w:tcPr>
            <w:tcW w:w="1276"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Да/нет</w:t>
            </w:r>
          </w:p>
        </w:tc>
        <w:tc>
          <w:tcPr>
            <w:tcW w:w="1134"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До 100%</w:t>
            </w:r>
          </w:p>
        </w:tc>
        <w:tc>
          <w:tcPr>
            <w:tcW w:w="1843"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Отчет за год</w:t>
            </w:r>
          </w:p>
        </w:tc>
        <w:tc>
          <w:tcPr>
            <w:tcW w:w="1134" w:type="dxa"/>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1 раз в год</w:t>
            </w:r>
          </w:p>
        </w:tc>
      </w:tr>
      <w:tr w:rsidR="00933225" w:rsidRPr="006451A4" w:rsidTr="00933225">
        <w:tc>
          <w:tcPr>
            <w:tcW w:w="465" w:type="dxa"/>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8</w:t>
            </w:r>
          </w:p>
        </w:tc>
        <w:tc>
          <w:tcPr>
            <w:tcW w:w="4678" w:type="dxa"/>
          </w:tcPr>
          <w:p w:rsidR="00CE20C0" w:rsidRPr="00933225" w:rsidRDefault="00CE20C0" w:rsidP="00CF118E">
            <w:pPr>
              <w:spacing w:after="0" w:line="240" w:lineRule="auto"/>
              <w:contextualSpacing/>
              <w:rPr>
                <w:rFonts w:ascii="Courier New" w:hAnsi="Courier New" w:cs="Courier New"/>
              </w:rPr>
            </w:pPr>
            <w:r w:rsidRPr="00933225">
              <w:rPr>
                <w:rFonts w:ascii="Courier New" w:hAnsi="Courier New" w:cs="Courier New"/>
              </w:rPr>
              <w:t>За результативное участие в мероприятиях районного, зонального, областного, регионального, всероссийского, международного уровней</w:t>
            </w:r>
          </w:p>
        </w:tc>
        <w:tc>
          <w:tcPr>
            <w:tcW w:w="1276"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Да/нет</w:t>
            </w:r>
          </w:p>
        </w:tc>
        <w:tc>
          <w:tcPr>
            <w:tcW w:w="1134"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До 100%</w:t>
            </w:r>
          </w:p>
        </w:tc>
        <w:tc>
          <w:tcPr>
            <w:tcW w:w="1843"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Грамоты, благодарности, дипломы</w:t>
            </w:r>
          </w:p>
        </w:tc>
        <w:tc>
          <w:tcPr>
            <w:tcW w:w="1134" w:type="dxa"/>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1 раз в год</w:t>
            </w:r>
          </w:p>
        </w:tc>
      </w:tr>
      <w:tr w:rsidR="00933225" w:rsidRPr="006451A4" w:rsidTr="00933225">
        <w:tc>
          <w:tcPr>
            <w:tcW w:w="465" w:type="dxa"/>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9</w:t>
            </w:r>
          </w:p>
        </w:tc>
        <w:tc>
          <w:tcPr>
            <w:tcW w:w="4678" w:type="dxa"/>
          </w:tcPr>
          <w:p w:rsidR="00CE20C0" w:rsidRPr="00933225" w:rsidRDefault="00CE20C0" w:rsidP="00CF118E">
            <w:pPr>
              <w:spacing w:after="0" w:line="240" w:lineRule="auto"/>
              <w:contextualSpacing/>
              <w:rPr>
                <w:rFonts w:ascii="Courier New" w:hAnsi="Courier New" w:cs="Courier New"/>
              </w:rPr>
            </w:pPr>
            <w:r w:rsidRPr="00933225">
              <w:rPr>
                <w:rFonts w:ascii="Courier New" w:hAnsi="Courier New" w:cs="Courier New"/>
              </w:rPr>
              <w:t xml:space="preserve">За подготовку и участие посетителей библиотеки или участников клубных </w:t>
            </w:r>
            <w:r w:rsidR="00610B2E" w:rsidRPr="00933225">
              <w:rPr>
                <w:rFonts w:ascii="Courier New" w:hAnsi="Courier New" w:cs="Courier New"/>
              </w:rPr>
              <w:t>формирований во</w:t>
            </w:r>
            <w:r w:rsidRPr="00933225">
              <w:rPr>
                <w:rFonts w:ascii="Courier New" w:hAnsi="Courier New" w:cs="Courier New"/>
              </w:rPr>
              <w:t xml:space="preserve"> всероссийских, областных, региональных конкурсах, проектах, программах, смотрах, показах</w:t>
            </w:r>
          </w:p>
        </w:tc>
        <w:tc>
          <w:tcPr>
            <w:tcW w:w="1276"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Да/нет</w:t>
            </w:r>
          </w:p>
        </w:tc>
        <w:tc>
          <w:tcPr>
            <w:tcW w:w="1134"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До 100%</w:t>
            </w:r>
          </w:p>
        </w:tc>
        <w:tc>
          <w:tcPr>
            <w:tcW w:w="1843"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Грамоты, благодарности, дипломы</w:t>
            </w:r>
          </w:p>
        </w:tc>
        <w:tc>
          <w:tcPr>
            <w:tcW w:w="1134" w:type="dxa"/>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1 раз в год</w:t>
            </w:r>
          </w:p>
        </w:tc>
      </w:tr>
      <w:tr w:rsidR="00933225" w:rsidRPr="006451A4" w:rsidTr="00933225">
        <w:tc>
          <w:tcPr>
            <w:tcW w:w="465" w:type="dxa"/>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10</w:t>
            </w:r>
          </w:p>
        </w:tc>
        <w:tc>
          <w:tcPr>
            <w:tcW w:w="4678" w:type="dxa"/>
          </w:tcPr>
          <w:p w:rsidR="00CE20C0" w:rsidRPr="00933225" w:rsidRDefault="00CE20C0" w:rsidP="00CF118E">
            <w:pPr>
              <w:spacing w:after="0" w:line="240" w:lineRule="auto"/>
              <w:contextualSpacing/>
              <w:rPr>
                <w:rFonts w:ascii="Courier New" w:hAnsi="Courier New" w:cs="Courier New"/>
              </w:rPr>
            </w:pPr>
            <w:r w:rsidRPr="00933225">
              <w:rPr>
                <w:rFonts w:ascii="Courier New" w:hAnsi="Courier New" w:cs="Courier New"/>
              </w:rPr>
              <w:t xml:space="preserve">Личное участие </w:t>
            </w:r>
            <w:r w:rsidR="00610B2E" w:rsidRPr="00933225">
              <w:rPr>
                <w:rFonts w:ascii="Courier New" w:hAnsi="Courier New" w:cs="Courier New"/>
              </w:rPr>
              <w:t>работников в</w:t>
            </w:r>
            <w:r w:rsidRPr="00933225">
              <w:rPr>
                <w:rFonts w:ascii="Courier New" w:hAnsi="Courier New" w:cs="Courier New"/>
              </w:rPr>
              <w:t xml:space="preserve"> мероприятиях, конкурсах, акциях Владимирского МО</w:t>
            </w:r>
          </w:p>
        </w:tc>
        <w:tc>
          <w:tcPr>
            <w:tcW w:w="1276"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Да/нет</w:t>
            </w:r>
          </w:p>
        </w:tc>
        <w:tc>
          <w:tcPr>
            <w:tcW w:w="1134"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До 50 %</w:t>
            </w:r>
          </w:p>
        </w:tc>
        <w:tc>
          <w:tcPr>
            <w:tcW w:w="1843"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Отчет за год</w:t>
            </w:r>
          </w:p>
        </w:tc>
        <w:tc>
          <w:tcPr>
            <w:tcW w:w="1134" w:type="dxa"/>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1 раз в год</w:t>
            </w:r>
          </w:p>
        </w:tc>
      </w:tr>
      <w:tr w:rsidR="00933225" w:rsidRPr="006451A4" w:rsidTr="00933225">
        <w:trPr>
          <w:trHeight w:val="839"/>
        </w:trPr>
        <w:tc>
          <w:tcPr>
            <w:tcW w:w="465" w:type="dxa"/>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11</w:t>
            </w:r>
          </w:p>
        </w:tc>
        <w:tc>
          <w:tcPr>
            <w:tcW w:w="4678" w:type="dxa"/>
          </w:tcPr>
          <w:p w:rsidR="00CE20C0" w:rsidRPr="00933225" w:rsidRDefault="00CE20C0" w:rsidP="00CF118E">
            <w:pPr>
              <w:spacing w:after="0" w:line="240" w:lineRule="auto"/>
              <w:contextualSpacing/>
              <w:rPr>
                <w:rFonts w:ascii="Courier New" w:hAnsi="Courier New" w:cs="Courier New"/>
              </w:rPr>
            </w:pPr>
            <w:r w:rsidRPr="00933225">
              <w:rPr>
                <w:rFonts w:ascii="Courier New" w:hAnsi="Courier New" w:cs="Courier New"/>
              </w:rPr>
              <w:t xml:space="preserve">За расширение сферы деятельности, объема выполненных работ </w:t>
            </w:r>
            <w:r w:rsidR="00610B2E" w:rsidRPr="00933225">
              <w:rPr>
                <w:rFonts w:ascii="Courier New" w:hAnsi="Courier New" w:cs="Courier New"/>
              </w:rPr>
              <w:t>и самостоятельное</w:t>
            </w:r>
            <w:r w:rsidRPr="00933225">
              <w:rPr>
                <w:rFonts w:ascii="Courier New" w:hAnsi="Courier New" w:cs="Courier New"/>
              </w:rPr>
              <w:t xml:space="preserve"> проявление инициативы </w:t>
            </w:r>
          </w:p>
        </w:tc>
        <w:tc>
          <w:tcPr>
            <w:tcW w:w="1276"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Да/нет</w:t>
            </w:r>
          </w:p>
        </w:tc>
        <w:tc>
          <w:tcPr>
            <w:tcW w:w="1134"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До 30 %</w:t>
            </w:r>
          </w:p>
        </w:tc>
        <w:tc>
          <w:tcPr>
            <w:tcW w:w="1843"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Отчет за год</w:t>
            </w:r>
          </w:p>
        </w:tc>
        <w:tc>
          <w:tcPr>
            <w:tcW w:w="1134" w:type="dxa"/>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1 раз в год</w:t>
            </w:r>
          </w:p>
        </w:tc>
      </w:tr>
      <w:tr w:rsidR="00933225" w:rsidRPr="006451A4" w:rsidTr="00933225">
        <w:tc>
          <w:tcPr>
            <w:tcW w:w="465" w:type="dxa"/>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 xml:space="preserve"> 12</w:t>
            </w:r>
          </w:p>
        </w:tc>
        <w:tc>
          <w:tcPr>
            <w:tcW w:w="4678" w:type="dxa"/>
          </w:tcPr>
          <w:p w:rsidR="00CE20C0" w:rsidRPr="00933225" w:rsidRDefault="00CE20C0" w:rsidP="00CF118E">
            <w:pPr>
              <w:snapToGrid w:val="0"/>
              <w:spacing w:after="0" w:line="240" w:lineRule="auto"/>
              <w:jc w:val="both"/>
              <w:rPr>
                <w:rFonts w:ascii="Courier New" w:hAnsi="Courier New" w:cs="Courier New"/>
              </w:rPr>
            </w:pPr>
            <w:r w:rsidRPr="00933225">
              <w:rPr>
                <w:rFonts w:ascii="Courier New" w:hAnsi="Courier New" w:cs="Courier New"/>
              </w:rPr>
              <w:t xml:space="preserve">За качественную подготовку и проведение плановых и </w:t>
            </w:r>
            <w:r w:rsidR="00610B2E" w:rsidRPr="00933225">
              <w:rPr>
                <w:rFonts w:ascii="Courier New" w:hAnsi="Courier New" w:cs="Courier New"/>
              </w:rPr>
              <w:t>внеплановых мероприятий</w:t>
            </w:r>
          </w:p>
        </w:tc>
        <w:tc>
          <w:tcPr>
            <w:tcW w:w="1276"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Да/нет</w:t>
            </w:r>
          </w:p>
        </w:tc>
        <w:tc>
          <w:tcPr>
            <w:tcW w:w="1134"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До 50 %</w:t>
            </w:r>
          </w:p>
        </w:tc>
        <w:tc>
          <w:tcPr>
            <w:tcW w:w="1843"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Наличие отзывов, статьи в СМИ или в сети Интернет</w:t>
            </w:r>
          </w:p>
        </w:tc>
        <w:tc>
          <w:tcPr>
            <w:tcW w:w="1134" w:type="dxa"/>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1 раз в год</w:t>
            </w:r>
          </w:p>
        </w:tc>
      </w:tr>
      <w:tr w:rsidR="00933225" w:rsidRPr="006451A4" w:rsidTr="00933225">
        <w:trPr>
          <w:trHeight w:val="718"/>
        </w:trPr>
        <w:tc>
          <w:tcPr>
            <w:tcW w:w="465" w:type="dxa"/>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lastRenderedPageBreak/>
              <w:t>13</w:t>
            </w:r>
          </w:p>
        </w:tc>
        <w:tc>
          <w:tcPr>
            <w:tcW w:w="4678" w:type="dxa"/>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Организация и проведение гастрольных мероприятий, выставок, акций</w:t>
            </w:r>
          </w:p>
        </w:tc>
        <w:tc>
          <w:tcPr>
            <w:tcW w:w="1276"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Да/нет</w:t>
            </w:r>
          </w:p>
        </w:tc>
        <w:tc>
          <w:tcPr>
            <w:tcW w:w="1134"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До 40 %</w:t>
            </w:r>
          </w:p>
        </w:tc>
        <w:tc>
          <w:tcPr>
            <w:tcW w:w="1843" w:type="dxa"/>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Отчет за полугодие</w:t>
            </w:r>
          </w:p>
        </w:tc>
        <w:tc>
          <w:tcPr>
            <w:tcW w:w="1134" w:type="dxa"/>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1 раз в год</w:t>
            </w:r>
          </w:p>
        </w:tc>
      </w:tr>
    </w:tbl>
    <w:p w:rsidR="002E7873" w:rsidRPr="006451A4" w:rsidRDefault="002E7873" w:rsidP="00CF118E">
      <w:pPr>
        <w:spacing w:after="0" w:line="240" w:lineRule="auto"/>
        <w:jc w:val="right"/>
        <w:rPr>
          <w:rFonts w:ascii="Arial" w:hAnsi="Arial" w:cs="Arial"/>
          <w:sz w:val="20"/>
          <w:szCs w:val="20"/>
        </w:rPr>
      </w:pPr>
    </w:p>
    <w:p w:rsidR="00933225" w:rsidRPr="006451A4" w:rsidRDefault="00933225" w:rsidP="00933225">
      <w:pPr>
        <w:spacing w:after="0" w:line="240" w:lineRule="auto"/>
        <w:ind w:firstLine="709"/>
        <w:jc w:val="right"/>
        <w:rPr>
          <w:rFonts w:ascii="Courier New" w:hAnsi="Courier New" w:cs="Courier New"/>
        </w:rPr>
      </w:pPr>
      <w:r w:rsidRPr="006451A4">
        <w:rPr>
          <w:rFonts w:ascii="Courier New" w:hAnsi="Courier New" w:cs="Courier New"/>
        </w:rPr>
        <w:t xml:space="preserve">Приложение </w:t>
      </w:r>
      <w:r>
        <w:rPr>
          <w:rFonts w:ascii="Courier New" w:hAnsi="Courier New" w:cs="Courier New"/>
        </w:rPr>
        <w:t>4</w:t>
      </w:r>
    </w:p>
    <w:p w:rsidR="00933225" w:rsidRPr="006451A4" w:rsidRDefault="00933225" w:rsidP="00933225">
      <w:pPr>
        <w:spacing w:after="0" w:line="240" w:lineRule="auto"/>
        <w:jc w:val="right"/>
        <w:rPr>
          <w:rFonts w:ascii="Courier New" w:hAnsi="Courier New" w:cs="Courier New"/>
        </w:rPr>
      </w:pPr>
      <w:r w:rsidRPr="006451A4">
        <w:rPr>
          <w:rFonts w:ascii="Courier New" w:hAnsi="Courier New" w:cs="Courier New"/>
        </w:rPr>
        <w:t>к Положению об оплате труда руководителей и работников,</w:t>
      </w:r>
    </w:p>
    <w:p w:rsidR="00933225" w:rsidRPr="006451A4" w:rsidRDefault="00933225" w:rsidP="00933225">
      <w:pPr>
        <w:spacing w:after="0" w:line="240" w:lineRule="auto"/>
        <w:jc w:val="right"/>
        <w:rPr>
          <w:rFonts w:ascii="Courier New" w:hAnsi="Courier New" w:cs="Courier New"/>
        </w:rPr>
      </w:pPr>
      <w:r w:rsidRPr="006451A4">
        <w:rPr>
          <w:rFonts w:ascii="Courier New" w:hAnsi="Courier New" w:cs="Courier New"/>
        </w:rPr>
        <w:t>МБУК «Хор-Тагнинский ЦКД и ИД», финансируемого</w:t>
      </w:r>
    </w:p>
    <w:p w:rsidR="00933225" w:rsidRPr="006451A4" w:rsidRDefault="00933225" w:rsidP="00933225">
      <w:pPr>
        <w:spacing w:after="0" w:line="240" w:lineRule="auto"/>
        <w:jc w:val="right"/>
        <w:rPr>
          <w:rFonts w:ascii="Courier New" w:hAnsi="Courier New" w:cs="Courier New"/>
        </w:rPr>
      </w:pPr>
      <w:r w:rsidRPr="006451A4">
        <w:rPr>
          <w:rFonts w:ascii="Courier New" w:hAnsi="Courier New" w:cs="Courier New"/>
        </w:rPr>
        <w:t>из бюджета Хор-Тагнинс</w:t>
      </w:r>
      <w:r>
        <w:rPr>
          <w:rFonts w:ascii="Courier New" w:hAnsi="Courier New" w:cs="Courier New"/>
        </w:rPr>
        <w:t>кого муниципального образования</w:t>
      </w:r>
    </w:p>
    <w:p w:rsidR="00CE20C0" w:rsidRPr="006451A4" w:rsidRDefault="00CE20C0" w:rsidP="00CF118E">
      <w:pPr>
        <w:tabs>
          <w:tab w:val="left" w:pos="2291"/>
        </w:tabs>
        <w:spacing w:after="0" w:line="240" w:lineRule="auto"/>
        <w:contextualSpacing/>
        <w:rPr>
          <w:rFonts w:ascii="Arial" w:hAnsi="Arial" w:cs="Arial"/>
          <w:sz w:val="24"/>
          <w:szCs w:val="24"/>
        </w:rPr>
      </w:pPr>
    </w:p>
    <w:p w:rsidR="00CE20C0" w:rsidRPr="00933225" w:rsidRDefault="00CE20C0" w:rsidP="00CF118E">
      <w:pPr>
        <w:autoSpaceDE w:val="0"/>
        <w:autoSpaceDN w:val="0"/>
        <w:adjustRightInd w:val="0"/>
        <w:spacing w:after="0" w:line="240" w:lineRule="auto"/>
        <w:ind w:firstLine="720"/>
        <w:contextualSpacing/>
        <w:jc w:val="center"/>
        <w:rPr>
          <w:rFonts w:ascii="Arial" w:hAnsi="Arial" w:cs="Arial"/>
          <w:b/>
          <w:sz w:val="30"/>
          <w:szCs w:val="30"/>
        </w:rPr>
      </w:pPr>
      <w:r w:rsidRPr="00933225">
        <w:rPr>
          <w:rFonts w:ascii="Arial" w:hAnsi="Arial" w:cs="Arial"/>
          <w:b/>
          <w:sz w:val="30"/>
          <w:szCs w:val="30"/>
        </w:rPr>
        <w:t xml:space="preserve">Показатели эффективности деятельности </w:t>
      </w:r>
      <w:r w:rsidR="00012F78" w:rsidRPr="00933225">
        <w:rPr>
          <w:rFonts w:ascii="Arial" w:hAnsi="Arial" w:cs="Arial"/>
          <w:b/>
          <w:sz w:val="30"/>
          <w:szCs w:val="30"/>
        </w:rPr>
        <w:t>руководителя</w:t>
      </w:r>
      <w:r w:rsidR="00085F5D" w:rsidRPr="00933225">
        <w:rPr>
          <w:rFonts w:ascii="Arial" w:hAnsi="Arial" w:cs="Arial"/>
          <w:b/>
          <w:sz w:val="30"/>
          <w:szCs w:val="30"/>
        </w:rPr>
        <w:t xml:space="preserve"> МБУК «Хор-Тагнинский ЦКД и ИД» </w:t>
      </w:r>
      <w:r w:rsidRPr="00933225">
        <w:rPr>
          <w:rFonts w:ascii="Arial" w:hAnsi="Arial" w:cs="Arial"/>
          <w:b/>
          <w:sz w:val="30"/>
          <w:szCs w:val="30"/>
        </w:rPr>
        <w:t>и критерии оценки эффективности их работы.</w:t>
      </w:r>
    </w:p>
    <w:p w:rsidR="00CE20C0" w:rsidRPr="006451A4" w:rsidRDefault="00CE20C0" w:rsidP="00CF118E">
      <w:pPr>
        <w:spacing w:after="0" w:line="240" w:lineRule="auto"/>
        <w:jc w:val="center"/>
        <w:rPr>
          <w:rFonts w:ascii="Arial" w:hAnsi="Arial" w:cs="Arial"/>
          <w:sz w:val="24"/>
          <w:szCs w:val="24"/>
        </w:rPr>
      </w:pPr>
    </w:p>
    <w:tbl>
      <w:tblPr>
        <w:tblpPr w:leftFromText="180" w:rightFromText="180" w:vertAnchor="text"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60"/>
        <w:gridCol w:w="3404"/>
        <w:gridCol w:w="1701"/>
        <w:gridCol w:w="709"/>
        <w:gridCol w:w="1701"/>
        <w:gridCol w:w="1418"/>
      </w:tblGrid>
      <w:tr w:rsidR="00CE20C0" w:rsidRPr="00933225" w:rsidTr="002E7873">
        <w:tc>
          <w:tcPr>
            <w:tcW w:w="560"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 п/п</w:t>
            </w:r>
          </w:p>
        </w:tc>
        <w:tc>
          <w:tcPr>
            <w:tcW w:w="3404"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Показатели эффективности деятельности руководителей</w:t>
            </w:r>
          </w:p>
        </w:tc>
        <w:tc>
          <w:tcPr>
            <w:tcW w:w="1701"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Критерий оценки</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эффективности показателя</w:t>
            </w:r>
          </w:p>
        </w:tc>
        <w:tc>
          <w:tcPr>
            <w:tcW w:w="709"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Максимальный балл по показателю</w:t>
            </w:r>
          </w:p>
        </w:tc>
        <w:tc>
          <w:tcPr>
            <w:tcW w:w="1701"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Форма отчетности,</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содержащая</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информацию о</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выполнении</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показателя</w:t>
            </w:r>
          </w:p>
        </w:tc>
        <w:tc>
          <w:tcPr>
            <w:tcW w:w="1418"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Периодичность</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предоставления</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отчетов</w:t>
            </w:r>
          </w:p>
        </w:tc>
      </w:tr>
      <w:tr w:rsidR="001705A4" w:rsidRPr="00933225" w:rsidTr="00085F5D">
        <w:tc>
          <w:tcPr>
            <w:tcW w:w="9493" w:type="dxa"/>
            <w:gridSpan w:val="6"/>
          </w:tcPr>
          <w:p w:rsidR="001705A4" w:rsidRPr="00933225" w:rsidRDefault="001705A4" w:rsidP="00CF118E">
            <w:pPr>
              <w:spacing w:after="0" w:line="240" w:lineRule="auto"/>
              <w:jc w:val="center"/>
              <w:rPr>
                <w:rFonts w:ascii="Courier New" w:hAnsi="Courier New" w:cs="Courier New"/>
              </w:rPr>
            </w:pPr>
            <w:r w:rsidRPr="00933225">
              <w:rPr>
                <w:rFonts w:ascii="Courier New" w:hAnsi="Courier New" w:cs="Courier New"/>
              </w:rPr>
              <w:t>1 группа - показатели по основной деятельности учреждения</w:t>
            </w:r>
          </w:p>
          <w:p w:rsidR="001705A4" w:rsidRPr="00933225" w:rsidRDefault="001705A4" w:rsidP="00CF118E">
            <w:pPr>
              <w:spacing w:after="0" w:line="240" w:lineRule="auto"/>
              <w:jc w:val="center"/>
              <w:rPr>
                <w:rFonts w:ascii="Courier New" w:hAnsi="Courier New" w:cs="Courier New"/>
              </w:rPr>
            </w:pPr>
            <w:r w:rsidRPr="00933225">
              <w:rPr>
                <w:rFonts w:ascii="Courier New" w:hAnsi="Courier New" w:cs="Courier New"/>
              </w:rPr>
              <w:t>для руководителей всех видов учреждений культуры</w:t>
            </w:r>
          </w:p>
        </w:tc>
      </w:tr>
      <w:tr w:rsidR="00CE20C0" w:rsidRPr="00933225" w:rsidTr="002E7873">
        <w:tc>
          <w:tcPr>
            <w:tcW w:w="560" w:type="dxa"/>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1</w:t>
            </w:r>
          </w:p>
        </w:tc>
        <w:tc>
          <w:tcPr>
            <w:tcW w:w="3404" w:type="dxa"/>
          </w:tcPr>
          <w:p w:rsidR="00CE20C0" w:rsidRPr="00933225" w:rsidRDefault="00CE20C0" w:rsidP="00CF118E">
            <w:pPr>
              <w:spacing w:after="0" w:line="240" w:lineRule="auto"/>
              <w:jc w:val="both"/>
              <w:rPr>
                <w:rFonts w:ascii="Courier New" w:hAnsi="Courier New" w:cs="Courier New"/>
              </w:rPr>
            </w:pPr>
            <w:r w:rsidRPr="00933225">
              <w:rPr>
                <w:rFonts w:ascii="Courier New" w:hAnsi="Courier New" w:cs="Courier New"/>
              </w:rPr>
              <w:t xml:space="preserve">Выполнение и перевыполнение муниципальным учреждением культуры </w:t>
            </w:r>
            <w:r w:rsidR="00610B2E" w:rsidRPr="00933225">
              <w:rPr>
                <w:rFonts w:ascii="Courier New" w:hAnsi="Courier New" w:cs="Courier New"/>
              </w:rPr>
              <w:t>муниципального задания,</w:t>
            </w:r>
            <w:r w:rsidRPr="00933225">
              <w:rPr>
                <w:rFonts w:ascii="Courier New" w:hAnsi="Courier New" w:cs="Courier New"/>
              </w:rPr>
              <w:t xml:space="preserve"> утвержденного учредителем на текущий год (далее План).</w:t>
            </w:r>
          </w:p>
        </w:tc>
        <w:tc>
          <w:tcPr>
            <w:tcW w:w="1701"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Перевыполнение Плана -8 баллов</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Выполнение Плана-6 баллов</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Нет - 0 баллов</w:t>
            </w:r>
          </w:p>
        </w:tc>
        <w:tc>
          <w:tcPr>
            <w:tcW w:w="709"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8</w:t>
            </w:r>
          </w:p>
        </w:tc>
        <w:tc>
          <w:tcPr>
            <w:tcW w:w="1701"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Ежемесячный отчет о работе учреждения культуры</w:t>
            </w:r>
          </w:p>
        </w:tc>
        <w:tc>
          <w:tcPr>
            <w:tcW w:w="1418"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Полугодие</w:t>
            </w:r>
          </w:p>
        </w:tc>
      </w:tr>
      <w:tr w:rsidR="00CE20C0" w:rsidRPr="00933225" w:rsidTr="002E7873">
        <w:tc>
          <w:tcPr>
            <w:tcW w:w="560" w:type="dxa"/>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2</w:t>
            </w:r>
          </w:p>
        </w:tc>
        <w:tc>
          <w:tcPr>
            <w:tcW w:w="3404" w:type="dxa"/>
          </w:tcPr>
          <w:p w:rsidR="00CE20C0" w:rsidRPr="00933225" w:rsidRDefault="00CE20C0" w:rsidP="00CF118E">
            <w:pPr>
              <w:spacing w:after="0" w:line="240" w:lineRule="auto"/>
              <w:jc w:val="both"/>
              <w:rPr>
                <w:rFonts w:ascii="Courier New" w:hAnsi="Courier New" w:cs="Courier New"/>
              </w:rPr>
            </w:pPr>
            <w:r w:rsidRPr="00933225">
              <w:rPr>
                <w:rFonts w:ascii="Courier New" w:hAnsi="Courier New" w:cs="Courier New"/>
              </w:rPr>
              <w:t xml:space="preserve">Информационная открытость учреждения (наличие и поддержание в актуальном состоянии сайта учреждения и активных страниц в социальных сетях в информационно-телекоммуникационной сети Интернет, в том числе </w:t>
            </w:r>
            <w:r w:rsidRPr="00933225">
              <w:rPr>
                <w:rFonts w:ascii="Courier New" w:eastAsia="SimSun" w:hAnsi="Courier New" w:cs="Courier New"/>
              </w:rPr>
              <w:t>своевременность и полнота размещения</w:t>
            </w:r>
            <w:r w:rsidRPr="00933225">
              <w:rPr>
                <w:rFonts w:ascii="Courier New" w:hAnsi="Courier New" w:cs="Courier New"/>
              </w:rPr>
              <w:t xml:space="preserve"> на сайте учреждения официальной информации), (да/нет) </w:t>
            </w:r>
          </w:p>
        </w:tc>
        <w:tc>
          <w:tcPr>
            <w:tcW w:w="1701"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Да – 2 балла</w:t>
            </w:r>
          </w:p>
          <w:p w:rsidR="00CE20C0" w:rsidRPr="00933225" w:rsidRDefault="00CE20C0" w:rsidP="00CF118E">
            <w:pPr>
              <w:spacing w:after="0" w:line="240" w:lineRule="auto"/>
              <w:jc w:val="center"/>
              <w:rPr>
                <w:rFonts w:ascii="Courier New" w:hAnsi="Courier New" w:cs="Courier New"/>
              </w:rPr>
            </w:pP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Нет - 0 баллов</w:t>
            </w:r>
          </w:p>
          <w:p w:rsidR="00CE20C0" w:rsidRPr="00933225" w:rsidRDefault="00CE20C0" w:rsidP="00CF118E">
            <w:pPr>
              <w:spacing w:after="0" w:line="240" w:lineRule="auto"/>
              <w:jc w:val="center"/>
              <w:rPr>
                <w:rFonts w:ascii="Courier New" w:hAnsi="Courier New" w:cs="Courier New"/>
              </w:rPr>
            </w:pPr>
          </w:p>
          <w:p w:rsidR="00CE20C0" w:rsidRPr="00933225" w:rsidRDefault="00CE20C0" w:rsidP="00CF118E">
            <w:pPr>
              <w:spacing w:after="0" w:line="240" w:lineRule="auto"/>
              <w:jc w:val="center"/>
              <w:rPr>
                <w:rFonts w:ascii="Courier New" w:hAnsi="Courier New" w:cs="Courier New"/>
              </w:rPr>
            </w:pPr>
          </w:p>
        </w:tc>
        <w:tc>
          <w:tcPr>
            <w:tcW w:w="709"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2</w:t>
            </w:r>
          </w:p>
        </w:tc>
        <w:tc>
          <w:tcPr>
            <w:tcW w:w="1701"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 xml:space="preserve">Сведения </w:t>
            </w:r>
            <w:r w:rsidRPr="00933225">
              <w:rPr>
                <w:rFonts w:ascii="Courier New" w:hAnsi="Courier New" w:cs="Courier New"/>
                <w:lang w:val="en-US"/>
              </w:rPr>
              <w:t>c</w:t>
            </w:r>
            <w:r w:rsidRPr="00933225">
              <w:rPr>
                <w:rFonts w:ascii="Courier New" w:hAnsi="Courier New" w:cs="Courier New"/>
              </w:rPr>
              <w:t xml:space="preserve"> сайта</w:t>
            </w:r>
          </w:p>
        </w:tc>
        <w:tc>
          <w:tcPr>
            <w:tcW w:w="1418"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Полугодие</w:t>
            </w:r>
          </w:p>
        </w:tc>
      </w:tr>
      <w:tr w:rsidR="00CE20C0" w:rsidRPr="00933225" w:rsidTr="002E7873">
        <w:tc>
          <w:tcPr>
            <w:tcW w:w="560" w:type="dxa"/>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3</w:t>
            </w:r>
          </w:p>
        </w:tc>
        <w:tc>
          <w:tcPr>
            <w:tcW w:w="3404" w:type="dxa"/>
          </w:tcPr>
          <w:p w:rsidR="00CE20C0" w:rsidRPr="00933225" w:rsidRDefault="00CE20C0" w:rsidP="00CF118E">
            <w:pPr>
              <w:spacing w:after="0" w:line="240" w:lineRule="auto"/>
              <w:jc w:val="both"/>
              <w:rPr>
                <w:rFonts w:ascii="Courier New" w:hAnsi="Courier New" w:cs="Courier New"/>
              </w:rPr>
            </w:pPr>
            <w:r w:rsidRPr="00933225">
              <w:rPr>
                <w:rFonts w:ascii="Courier New" w:hAnsi="Courier New" w:cs="Courier New"/>
              </w:rPr>
              <w:t xml:space="preserve">Наличие опубликованных статей о деятельности учреждения в СМИ </w:t>
            </w:r>
            <w:r w:rsidRPr="00933225">
              <w:rPr>
                <w:rFonts w:ascii="Courier New" w:eastAsia="SimSun" w:hAnsi="Courier New" w:cs="Courier New"/>
              </w:rPr>
              <w:t>(на официальном сайте, учреждения, администрации), (единиц)</w:t>
            </w:r>
          </w:p>
        </w:tc>
        <w:tc>
          <w:tcPr>
            <w:tcW w:w="1701"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6 и более – 2 балла</w:t>
            </w:r>
          </w:p>
          <w:p w:rsidR="00CE20C0" w:rsidRPr="00933225" w:rsidRDefault="00CE20C0" w:rsidP="00CF118E">
            <w:pPr>
              <w:spacing w:after="0" w:line="240" w:lineRule="auto"/>
              <w:jc w:val="center"/>
              <w:rPr>
                <w:rFonts w:ascii="Courier New" w:hAnsi="Courier New" w:cs="Courier New"/>
              </w:rPr>
            </w:pP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Менее 6 - 0 баллов</w:t>
            </w:r>
          </w:p>
          <w:p w:rsidR="00CE20C0" w:rsidRPr="00933225" w:rsidRDefault="00CE20C0" w:rsidP="00CF118E">
            <w:pPr>
              <w:spacing w:after="0" w:line="240" w:lineRule="auto"/>
              <w:jc w:val="center"/>
              <w:rPr>
                <w:rFonts w:ascii="Courier New" w:hAnsi="Courier New" w:cs="Courier New"/>
              </w:rPr>
            </w:pPr>
          </w:p>
        </w:tc>
        <w:tc>
          <w:tcPr>
            <w:tcW w:w="709"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2</w:t>
            </w:r>
          </w:p>
        </w:tc>
        <w:tc>
          <w:tcPr>
            <w:tcW w:w="1701"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 xml:space="preserve">Сведения </w:t>
            </w:r>
            <w:r w:rsidRPr="00933225">
              <w:rPr>
                <w:rFonts w:ascii="Courier New" w:hAnsi="Courier New" w:cs="Courier New"/>
                <w:lang w:val="en-US"/>
              </w:rPr>
              <w:t>c</w:t>
            </w:r>
            <w:r w:rsidRPr="00933225">
              <w:rPr>
                <w:rFonts w:ascii="Courier New" w:hAnsi="Courier New" w:cs="Courier New"/>
              </w:rPr>
              <w:t xml:space="preserve"> сайта, СМИ</w:t>
            </w:r>
          </w:p>
        </w:tc>
        <w:tc>
          <w:tcPr>
            <w:tcW w:w="1418"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Полугодие</w:t>
            </w:r>
          </w:p>
        </w:tc>
      </w:tr>
      <w:tr w:rsidR="00CE20C0" w:rsidRPr="00933225" w:rsidTr="002E7873">
        <w:tc>
          <w:tcPr>
            <w:tcW w:w="560" w:type="dxa"/>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4</w:t>
            </w:r>
          </w:p>
        </w:tc>
        <w:tc>
          <w:tcPr>
            <w:tcW w:w="3404" w:type="dxa"/>
          </w:tcPr>
          <w:p w:rsidR="00CE20C0" w:rsidRPr="00933225" w:rsidRDefault="00CE20C0" w:rsidP="00CF118E">
            <w:pPr>
              <w:snapToGrid w:val="0"/>
              <w:spacing w:after="0" w:line="240" w:lineRule="auto"/>
              <w:jc w:val="both"/>
              <w:rPr>
                <w:rFonts w:ascii="Courier New" w:hAnsi="Courier New" w:cs="Courier New"/>
              </w:rPr>
            </w:pPr>
            <w:r w:rsidRPr="00933225">
              <w:rPr>
                <w:rFonts w:ascii="Courier New" w:hAnsi="Courier New" w:cs="Courier New"/>
              </w:rPr>
              <w:t xml:space="preserve"> Осуществление учреждением инновационной деятельности (наличие экспериментальных проектов и новых мероприятий, программ, </w:t>
            </w:r>
            <w:r w:rsidRPr="00933225">
              <w:rPr>
                <w:rFonts w:ascii="Courier New" w:hAnsi="Courier New" w:cs="Courier New"/>
              </w:rPr>
              <w:lastRenderedPageBreak/>
              <w:t>методических разработок), (да/нет)</w:t>
            </w:r>
          </w:p>
        </w:tc>
        <w:tc>
          <w:tcPr>
            <w:tcW w:w="1701"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lastRenderedPageBreak/>
              <w:t>Да – 2 балла</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Нет - 0 баллов</w:t>
            </w:r>
          </w:p>
          <w:p w:rsidR="00CE20C0" w:rsidRPr="00933225" w:rsidRDefault="00CE20C0" w:rsidP="00CF118E">
            <w:pPr>
              <w:spacing w:after="0" w:line="240" w:lineRule="auto"/>
              <w:jc w:val="center"/>
              <w:rPr>
                <w:rFonts w:ascii="Courier New" w:hAnsi="Courier New" w:cs="Courier New"/>
              </w:rPr>
            </w:pPr>
          </w:p>
          <w:p w:rsidR="00CE20C0" w:rsidRPr="00933225" w:rsidRDefault="00CE20C0" w:rsidP="00CF118E">
            <w:pPr>
              <w:spacing w:after="0" w:line="240" w:lineRule="auto"/>
              <w:jc w:val="center"/>
              <w:rPr>
                <w:rFonts w:ascii="Courier New" w:hAnsi="Courier New" w:cs="Courier New"/>
              </w:rPr>
            </w:pPr>
          </w:p>
        </w:tc>
        <w:tc>
          <w:tcPr>
            <w:tcW w:w="709"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2</w:t>
            </w:r>
          </w:p>
        </w:tc>
        <w:tc>
          <w:tcPr>
            <w:tcW w:w="1701"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Распоряжение, Приказ учреждения, методические материалы,</w:t>
            </w:r>
          </w:p>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lastRenderedPageBreak/>
              <w:t>Положение, программа и др.</w:t>
            </w:r>
          </w:p>
        </w:tc>
        <w:tc>
          <w:tcPr>
            <w:tcW w:w="1418"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lastRenderedPageBreak/>
              <w:t>Полугодие</w:t>
            </w:r>
          </w:p>
        </w:tc>
      </w:tr>
      <w:tr w:rsidR="00CE20C0" w:rsidRPr="00933225" w:rsidTr="002E7873">
        <w:tc>
          <w:tcPr>
            <w:tcW w:w="560" w:type="dxa"/>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5</w:t>
            </w:r>
          </w:p>
        </w:tc>
        <w:tc>
          <w:tcPr>
            <w:tcW w:w="3404" w:type="dxa"/>
          </w:tcPr>
          <w:p w:rsidR="00CE20C0" w:rsidRPr="00933225" w:rsidRDefault="00CE20C0" w:rsidP="00CF118E">
            <w:pPr>
              <w:snapToGrid w:val="0"/>
              <w:spacing w:after="0" w:line="240" w:lineRule="auto"/>
              <w:jc w:val="both"/>
              <w:rPr>
                <w:rFonts w:ascii="Courier New" w:hAnsi="Courier New" w:cs="Courier New"/>
              </w:rPr>
            </w:pPr>
            <w:r w:rsidRPr="00933225">
              <w:rPr>
                <w:rFonts w:ascii="Courier New" w:hAnsi="Courier New" w:cs="Courier New"/>
              </w:rPr>
              <w:t>Отсутствие обоснованных жалоб на качество предоставление услуг (выполнение работ), отсутствие замечаний по инженерно-техническому состоянию объекта (ведению журналов учета технического состояния зданий и помещений), (да/нет)</w:t>
            </w:r>
          </w:p>
        </w:tc>
        <w:tc>
          <w:tcPr>
            <w:tcW w:w="1701"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Да – 3 балла</w:t>
            </w:r>
          </w:p>
          <w:p w:rsidR="00CE20C0" w:rsidRPr="00933225" w:rsidRDefault="00CE20C0" w:rsidP="00CF118E">
            <w:pPr>
              <w:spacing w:after="0" w:line="240" w:lineRule="auto"/>
              <w:jc w:val="center"/>
              <w:rPr>
                <w:rFonts w:ascii="Courier New" w:hAnsi="Courier New" w:cs="Courier New"/>
              </w:rPr>
            </w:pP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Нет - 0 баллов</w:t>
            </w:r>
          </w:p>
          <w:p w:rsidR="00CE20C0" w:rsidRPr="00933225" w:rsidRDefault="00CE20C0" w:rsidP="00CF118E">
            <w:pPr>
              <w:spacing w:after="0" w:line="240" w:lineRule="auto"/>
              <w:jc w:val="center"/>
              <w:rPr>
                <w:rFonts w:ascii="Courier New" w:hAnsi="Courier New" w:cs="Courier New"/>
              </w:rPr>
            </w:pPr>
          </w:p>
        </w:tc>
        <w:tc>
          <w:tcPr>
            <w:tcW w:w="709"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3</w:t>
            </w:r>
          </w:p>
        </w:tc>
        <w:tc>
          <w:tcPr>
            <w:tcW w:w="1701"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Жалобы</w:t>
            </w:r>
          </w:p>
        </w:tc>
        <w:tc>
          <w:tcPr>
            <w:tcW w:w="1418"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Полугодие</w:t>
            </w:r>
          </w:p>
        </w:tc>
      </w:tr>
      <w:tr w:rsidR="00CE20C0" w:rsidRPr="00933225" w:rsidTr="002E7873">
        <w:tc>
          <w:tcPr>
            <w:tcW w:w="560" w:type="dxa"/>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6</w:t>
            </w:r>
          </w:p>
        </w:tc>
        <w:tc>
          <w:tcPr>
            <w:tcW w:w="3404" w:type="dxa"/>
          </w:tcPr>
          <w:p w:rsidR="00CE20C0" w:rsidRPr="00933225" w:rsidRDefault="00CE20C0" w:rsidP="00CF118E">
            <w:pPr>
              <w:spacing w:after="0" w:line="240" w:lineRule="auto"/>
              <w:jc w:val="both"/>
              <w:rPr>
                <w:rFonts w:ascii="Courier New" w:hAnsi="Courier New" w:cs="Courier New"/>
              </w:rPr>
            </w:pPr>
            <w:r w:rsidRPr="00933225">
              <w:rPr>
                <w:rFonts w:ascii="Courier New" w:hAnsi="Courier New" w:cs="Courier New"/>
              </w:rPr>
              <w:t>Исполнительская дисциплина руководителя учреждения в том числе:</w:t>
            </w:r>
          </w:p>
          <w:p w:rsidR="00CE20C0" w:rsidRPr="00933225" w:rsidRDefault="00CE20C0" w:rsidP="00CF118E">
            <w:pPr>
              <w:spacing w:after="0" w:line="240" w:lineRule="auto"/>
              <w:jc w:val="both"/>
              <w:rPr>
                <w:rFonts w:ascii="Courier New" w:hAnsi="Courier New" w:cs="Courier New"/>
              </w:rPr>
            </w:pPr>
            <w:r w:rsidRPr="00933225">
              <w:rPr>
                <w:rFonts w:ascii="Courier New" w:hAnsi="Courier New" w:cs="Courier New"/>
              </w:rPr>
              <w:t xml:space="preserve">- соблюдение сроков и порядка предоставления отчетов об основной деятельности учреждения, обязательных финансовых, бухгалтерских, кадровых форм отчетности, информации по отдельным запросам; </w:t>
            </w:r>
          </w:p>
          <w:p w:rsidR="00CE20C0" w:rsidRPr="00933225" w:rsidRDefault="00CE20C0" w:rsidP="00CF118E">
            <w:pPr>
              <w:spacing w:after="0" w:line="240" w:lineRule="auto"/>
              <w:jc w:val="both"/>
              <w:rPr>
                <w:rFonts w:ascii="Courier New" w:hAnsi="Courier New" w:cs="Courier New"/>
              </w:rPr>
            </w:pPr>
            <w:r w:rsidRPr="00933225">
              <w:rPr>
                <w:rFonts w:ascii="Courier New" w:hAnsi="Courier New" w:cs="Courier New"/>
              </w:rPr>
              <w:t xml:space="preserve">-отсутствие замечаний администрации </w:t>
            </w:r>
            <w:r w:rsidR="00610B2E" w:rsidRPr="00933225">
              <w:rPr>
                <w:rFonts w:ascii="Courier New" w:hAnsi="Courier New" w:cs="Courier New"/>
              </w:rPr>
              <w:t>Хор-Тагнинского муниципального</w:t>
            </w:r>
            <w:r w:rsidRPr="00933225">
              <w:rPr>
                <w:rFonts w:ascii="Courier New" w:hAnsi="Courier New" w:cs="Courier New"/>
              </w:rPr>
              <w:t xml:space="preserve"> образования по целевому и эффективному использованию бюджетных средств и муниципального имущества, находящегося в ведении учреждения;  </w:t>
            </w:r>
          </w:p>
          <w:p w:rsidR="00CE20C0" w:rsidRPr="00933225" w:rsidRDefault="00CE20C0" w:rsidP="00CF118E">
            <w:pPr>
              <w:spacing w:after="0" w:line="240" w:lineRule="auto"/>
              <w:jc w:val="both"/>
              <w:rPr>
                <w:rFonts w:ascii="Courier New" w:hAnsi="Courier New" w:cs="Courier New"/>
              </w:rPr>
            </w:pPr>
            <w:r w:rsidRPr="00933225">
              <w:rPr>
                <w:rFonts w:ascii="Courier New" w:hAnsi="Courier New" w:cs="Courier New"/>
              </w:rPr>
              <w:t>-отсутствие замечаний проверяющих органов по результатам проверок деятельности учреждения (да/нет)</w:t>
            </w:r>
          </w:p>
        </w:tc>
        <w:tc>
          <w:tcPr>
            <w:tcW w:w="1701"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Соблюдение всех пунктов-</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 xml:space="preserve"> 5 баллов;</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Соблюдение трех пунктов-</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3 балла</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Соблюдение двух пунктов-</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2 балла</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Менее двух пунктов-0 баллов</w:t>
            </w:r>
          </w:p>
        </w:tc>
        <w:tc>
          <w:tcPr>
            <w:tcW w:w="709"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5</w:t>
            </w:r>
          </w:p>
        </w:tc>
        <w:tc>
          <w:tcPr>
            <w:tcW w:w="1701"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Служебные записки, акты проверяющих органов</w:t>
            </w:r>
          </w:p>
        </w:tc>
        <w:tc>
          <w:tcPr>
            <w:tcW w:w="1418"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Полугодие</w:t>
            </w:r>
          </w:p>
        </w:tc>
      </w:tr>
      <w:tr w:rsidR="00CE20C0" w:rsidRPr="00933225" w:rsidTr="002E7873">
        <w:tc>
          <w:tcPr>
            <w:tcW w:w="560" w:type="dxa"/>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7</w:t>
            </w:r>
          </w:p>
        </w:tc>
        <w:tc>
          <w:tcPr>
            <w:tcW w:w="3404" w:type="dxa"/>
          </w:tcPr>
          <w:p w:rsidR="00CE20C0" w:rsidRPr="00933225" w:rsidRDefault="00CE20C0" w:rsidP="00CF118E">
            <w:pPr>
              <w:spacing w:after="0" w:line="240" w:lineRule="auto"/>
              <w:jc w:val="both"/>
              <w:rPr>
                <w:rFonts w:ascii="Courier New" w:hAnsi="Courier New" w:cs="Courier New"/>
              </w:rPr>
            </w:pPr>
            <w:r w:rsidRPr="00933225">
              <w:rPr>
                <w:rFonts w:ascii="Courier New" w:hAnsi="Courier New" w:cs="Courier New"/>
              </w:rPr>
              <w:t>Проведение мероприятий, гастролей и выставок в сельских поселениях муниципального образования «Заларинский район», (единиц)</w:t>
            </w:r>
          </w:p>
        </w:tc>
        <w:tc>
          <w:tcPr>
            <w:tcW w:w="1701"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Два раза в полугодие – 3 балла</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Менее 2 – 0 баллов</w:t>
            </w:r>
          </w:p>
        </w:tc>
        <w:tc>
          <w:tcPr>
            <w:tcW w:w="709"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3</w:t>
            </w:r>
          </w:p>
        </w:tc>
        <w:tc>
          <w:tcPr>
            <w:tcW w:w="1701"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 xml:space="preserve">Отчет за полугодие </w:t>
            </w:r>
          </w:p>
        </w:tc>
        <w:tc>
          <w:tcPr>
            <w:tcW w:w="1418"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Полугодие</w:t>
            </w:r>
          </w:p>
        </w:tc>
      </w:tr>
      <w:tr w:rsidR="00CE20C0" w:rsidRPr="00933225" w:rsidTr="002E7873">
        <w:tc>
          <w:tcPr>
            <w:tcW w:w="3964" w:type="dxa"/>
            <w:gridSpan w:val="2"/>
          </w:tcPr>
          <w:p w:rsidR="00CE20C0" w:rsidRPr="00933225" w:rsidRDefault="00CE20C0" w:rsidP="00CF118E">
            <w:pPr>
              <w:snapToGrid w:val="0"/>
              <w:spacing w:after="0" w:line="240" w:lineRule="auto"/>
              <w:rPr>
                <w:rFonts w:ascii="Courier New" w:hAnsi="Courier New" w:cs="Courier New"/>
              </w:rPr>
            </w:pPr>
            <w:r w:rsidRPr="00933225">
              <w:rPr>
                <w:rFonts w:ascii="Courier New" w:hAnsi="Courier New" w:cs="Courier New"/>
              </w:rPr>
              <w:t>Итого по 1группе показателей</w:t>
            </w:r>
          </w:p>
        </w:tc>
        <w:tc>
          <w:tcPr>
            <w:tcW w:w="1701"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Х</w:t>
            </w:r>
          </w:p>
        </w:tc>
        <w:tc>
          <w:tcPr>
            <w:tcW w:w="709"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25</w:t>
            </w:r>
          </w:p>
        </w:tc>
        <w:tc>
          <w:tcPr>
            <w:tcW w:w="1701" w:type="dxa"/>
          </w:tcPr>
          <w:p w:rsidR="00CE20C0" w:rsidRPr="00933225" w:rsidRDefault="00CE20C0" w:rsidP="00CF118E">
            <w:pPr>
              <w:snapToGrid w:val="0"/>
              <w:spacing w:after="0" w:line="240" w:lineRule="auto"/>
              <w:jc w:val="center"/>
              <w:rPr>
                <w:rFonts w:ascii="Courier New" w:hAnsi="Courier New" w:cs="Courier New"/>
              </w:rPr>
            </w:pPr>
          </w:p>
        </w:tc>
        <w:tc>
          <w:tcPr>
            <w:tcW w:w="1418" w:type="dxa"/>
          </w:tcPr>
          <w:p w:rsidR="00CE20C0" w:rsidRPr="00933225" w:rsidRDefault="00CE20C0" w:rsidP="00CF118E">
            <w:pPr>
              <w:snapToGrid w:val="0"/>
              <w:spacing w:after="0" w:line="240" w:lineRule="auto"/>
              <w:jc w:val="center"/>
              <w:rPr>
                <w:rFonts w:ascii="Courier New" w:hAnsi="Courier New" w:cs="Courier New"/>
              </w:rPr>
            </w:pPr>
          </w:p>
        </w:tc>
      </w:tr>
    </w:tbl>
    <w:p w:rsidR="00CE20C0" w:rsidRPr="00933225" w:rsidRDefault="00CE20C0" w:rsidP="00CF118E">
      <w:pPr>
        <w:spacing w:after="0" w:line="240" w:lineRule="auto"/>
        <w:rPr>
          <w:rFonts w:ascii="Courier New" w:hAnsi="Courier New" w:cs="Courier New"/>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60"/>
        <w:gridCol w:w="3263"/>
        <w:gridCol w:w="1701"/>
        <w:gridCol w:w="708"/>
        <w:gridCol w:w="142"/>
        <w:gridCol w:w="1701"/>
        <w:gridCol w:w="1418"/>
      </w:tblGrid>
      <w:tr w:rsidR="00CE20C0" w:rsidRPr="00933225" w:rsidTr="00737232">
        <w:tc>
          <w:tcPr>
            <w:tcW w:w="560"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 п/п</w:t>
            </w:r>
          </w:p>
        </w:tc>
        <w:tc>
          <w:tcPr>
            <w:tcW w:w="3263"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Показатели эффективности деятельности учреждений</w:t>
            </w:r>
          </w:p>
        </w:tc>
        <w:tc>
          <w:tcPr>
            <w:tcW w:w="1701"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Критерий оценки</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эффективности показателя</w:t>
            </w:r>
          </w:p>
        </w:tc>
        <w:tc>
          <w:tcPr>
            <w:tcW w:w="850" w:type="dxa"/>
            <w:gridSpan w:val="2"/>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Максимальный балл по показателю</w:t>
            </w:r>
          </w:p>
        </w:tc>
        <w:tc>
          <w:tcPr>
            <w:tcW w:w="1701"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Форма отчетности,</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содержащая</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информацию о</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выполнении</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показателя</w:t>
            </w:r>
          </w:p>
        </w:tc>
        <w:tc>
          <w:tcPr>
            <w:tcW w:w="1418"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Периодичность</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предоставления</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отчетов</w:t>
            </w:r>
          </w:p>
        </w:tc>
      </w:tr>
      <w:tr w:rsidR="00CE20C0" w:rsidRPr="00933225" w:rsidTr="00737232">
        <w:trPr>
          <w:trHeight w:val="416"/>
        </w:trPr>
        <w:tc>
          <w:tcPr>
            <w:tcW w:w="9493" w:type="dxa"/>
            <w:gridSpan w:val="7"/>
          </w:tcPr>
          <w:p w:rsidR="001705A4"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2 группа - показатели финансово-хозяйственной деятельности учреждения</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 xml:space="preserve"> для руководителей всех видов учреждений культуры</w:t>
            </w:r>
          </w:p>
        </w:tc>
      </w:tr>
      <w:tr w:rsidR="00CE20C0" w:rsidRPr="00933225" w:rsidTr="00737232">
        <w:tc>
          <w:tcPr>
            <w:tcW w:w="560"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lastRenderedPageBreak/>
              <w:t>1</w:t>
            </w:r>
          </w:p>
        </w:tc>
        <w:tc>
          <w:tcPr>
            <w:tcW w:w="3263" w:type="dxa"/>
          </w:tcPr>
          <w:p w:rsidR="00CE20C0" w:rsidRPr="00933225" w:rsidRDefault="00CE20C0" w:rsidP="00CF118E">
            <w:pPr>
              <w:snapToGrid w:val="0"/>
              <w:spacing w:after="0" w:line="240" w:lineRule="auto"/>
              <w:jc w:val="both"/>
              <w:rPr>
                <w:rFonts w:ascii="Courier New" w:hAnsi="Courier New" w:cs="Courier New"/>
              </w:rPr>
            </w:pPr>
            <w:r w:rsidRPr="00933225">
              <w:rPr>
                <w:rFonts w:ascii="Courier New" w:hAnsi="Courier New" w:cs="Courier New"/>
              </w:rPr>
              <w:t>Привлечение учреждением культуры спонсорской помощи (да/нет)</w:t>
            </w:r>
          </w:p>
        </w:tc>
        <w:tc>
          <w:tcPr>
            <w:tcW w:w="1701"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Да – 5 баллов</w:t>
            </w:r>
          </w:p>
          <w:p w:rsidR="00CE20C0" w:rsidRPr="00933225" w:rsidRDefault="00CE20C0" w:rsidP="00CF118E">
            <w:pPr>
              <w:spacing w:after="0" w:line="240" w:lineRule="auto"/>
              <w:jc w:val="center"/>
              <w:rPr>
                <w:rFonts w:ascii="Courier New" w:hAnsi="Courier New" w:cs="Courier New"/>
              </w:rPr>
            </w:pP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Нет - 0 баллов</w:t>
            </w:r>
          </w:p>
          <w:p w:rsidR="00CE20C0" w:rsidRPr="00933225" w:rsidRDefault="00CE20C0" w:rsidP="00CF118E">
            <w:pPr>
              <w:spacing w:after="0" w:line="240" w:lineRule="auto"/>
              <w:jc w:val="center"/>
              <w:rPr>
                <w:rFonts w:ascii="Courier New" w:hAnsi="Courier New" w:cs="Courier New"/>
              </w:rPr>
            </w:pPr>
          </w:p>
        </w:tc>
        <w:tc>
          <w:tcPr>
            <w:tcW w:w="708"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5</w:t>
            </w:r>
          </w:p>
        </w:tc>
        <w:tc>
          <w:tcPr>
            <w:tcW w:w="1843" w:type="dxa"/>
            <w:gridSpan w:val="2"/>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 xml:space="preserve">Отчет Сведения о численности и з/плате работников </w:t>
            </w:r>
          </w:p>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 п-4</w:t>
            </w:r>
          </w:p>
        </w:tc>
        <w:tc>
          <w:tcPr>
            <w:tcW w:w="1418"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Полугодие</w:t>
            </w:r>
          </w:p>
        </w:tc>
      </w:tr>
      <w:tr w:rsidR="00CE20C0" w:rsidRPr="00933225" w:rsidTr="00737232">
        <w:tc>
          <w:tcPr>
            <w:tcW w:w="560"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2</w:t>
            </w:r>
          </w:p>
        </w:tc>
        <w:tc>
          <w:tcPr>
            <w:tcW w:w="3263" w:type="dxa"/>
          </w:tcPr>
          <w:p w:rsidR="00CE20C0" w:rsidRPr="00933225" w:rsidRDefault="00CE20C0" w:rsidP="00CF118E">
            <w:pPr>
              <w:snapToGrid w:val="0"/>
              <w:spacing w:after="0" w:line="240" w:lineRule="auto"/>
              <w:jc w:val="both"/>
              <w:rPr>
                <w:rFonts w:ascii="Courier New" w:hAnsi="Courier New" w:cs="Courier New"/>
              </w:rPr>
            </w:pPr>
            <w:r w:rsidRPr="00933225">
              <w:rPr>
                <w:rFonts w:ascii="Courier New" w:hAnsi="Courier New" w:cs="Courier New"/>
              </w:rPr>
              <w:t xml:space="preserve">Выполнение и перевыполнение муниципальным учреждением культуры Плана поступлений от приносящей доход деятельности учреждения за полугодие по сравнению с аналогичным периодом предыдущего года (да/нет) </w:t>
            </w:r>
          </w:p>
        </w:tc>
        <w:tc>
          <w:tcPr>
            <w:tcW w:w="1701"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Перевыполнение Плана -10 баллов</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Выполнение Плана-7 баллов</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Нет - 0 баллов</w:t>
            </w:r>
          </w:p>
        </w:tc>
        <w:tc>
          <w:tcPr>
            <w:tcW w:w="708"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10</w:t>
            </w:r>
          </w:p>
        </w:tc>
        <w:tc>
          <w:tcPr>
            <w:tcW w:w="1843" w:type="dxa"/>
            <w:gridSpan w:val="2"/>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Отчет Объем доходов от приносящей доход деятельности.</w:t>
            </w:r>
          </w:p>
        </w:tc>
        <w:tc>
          <w:tcPr>
            <w:tcW w:w="1418"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Полугодие</w:t>
            </w:r>
          </w:p>
        </w:tc>
      </w:tr>
      <w:tr w:rsidR="00CE20C0" w:rsidRPr="00933225" w:rsidTr="00737232">
        <w:tc>
          <w:tcPr>
            <w:tcW w:w="560"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3</w:t>
            </w:r>
          </w:p>
        </w:tc>
        <w:tc>
          <w:tcPr>
            <w:tcW w:w="3263" w:type="dxa"/>
          </w:tcPr>
          <w:p w:rsidR="00CE20C0" w:rsidRPr="00933225" w:rsidRDefault="00CE20C0" w:rsidP="00CF118E">
            <w:pPr>
              <w:snapToGrid w:val="0"/>
              <w:spacing w:after="0" w:line="240" w:lineRule="auto"/>
              <w:jc w:val="both"/>
              <w:rPr>
                <w:rFonts w:ascii="Courier New" w:hAnsi="Courier New" w:cs="Courier New"/>
              </w:rPr>
            </w:pPr>
            <w:r w:rsidRPr="00933225">
              <w:rPr>
                <w:rFonts w:ascii="Courier New" w:hAnsi="Courier New" w:cs="Courier New"/>
              </w:rPr>
              <w:t>Наличие Концепции развития учреждения, утвержденной Учредителем, (да/нет)</w:t>
            </w:r>
          </w:p>
        </w:tc>
        <w:tc>
          <w:tcPr>
            <w:tcW w:w="1701"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Да -5</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Нет-0</w:t>
            </w:r>
          </w:p>
        </w:tc>
        <w:tc>
          <w:tcPr>
            <w:tcW w:w="708"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5</w:t>
            </w:r>
          </w:p>
        </w:tc>
        <w:tc>
          <w:tcPr>
            <w:tcW w:w="1843" w:type="dxa"/>
            <w:gridSpan w:val="2"/>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Концепция развития учреждения, утвержденная Учредителем</w:t>
            </w:r>
          </w:p>
        </w:tc>
        <w:tc>
          <w:tcPr>
            <w:tcW w:w="1418"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Полугодие</w:t>
            </w:r>
          </w:p>
        </w:tc>
      </w:tr>
      <w:tr w:rsidR="00CE20C0" w:rsidRPr="00933225" w:rsidTr="00737232">
        <w:tc>
          <w:tcPr>
            <w:tcW w:w="560"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4.</w:t>
            </w:r>
          </w:p>
        </w:tc>
        <w:tc>
          <w:tcPr>
            <w:tcW w:w="3263" w:type="dxa"/>
          </w:tcPr>
          <w:p w:rsidR="007E6B6D" w:rsidRPr="00933225" w:rsidRDefault="007E6B6D" w:rsidP="00CF118E">
            <w:pPr>
              <w:autoSpaceDE w:val="0"/>
              <w:autoSpaceDN w:val="0"/>
              <w:adjustRightInd w:val="0"/>
              <w:spacing w:after="0" w:line="240" w:lineRule="auto"/>
              <w:jc w:val="both"/>
              <w:rPr>
                <w:rFonts w:ascii="Courier New" w:eastAsia="SimSun" w:hAnsi="Courier New" w:cs="Courier New"/>
              </w:rPr>
            </w:pPr>
            <w:r w:rsidRPr="00933225">
              <w:rPr>
                <w:rFonts w:ascii="Courier New" w:eastAsia="SimSun" w:hAnsi="Courier New" w:cs="Courier New"/>
              </w:rPr>
              <w:t xml:space="preserve">Регулярность размещения информации об учреждении на официальном сайте в сети Интернет </w:t>
            </w:r>
          </w:p>
          <w:p w:rsidR="007E6B6D" w:rsidRPr="00933225" w:rsidRDefault="007E6B6D" w:rsidP="00CF118E">
            <w:pPr>
              <w:autoSpaceDE w:val="0"/>
              <w:autoSpaceDN w:val="0"/>
              <w:adjustRightInd w:val="0"/>
              <w:spacing w:after="0" w:line="240" w:lineRule="auto"/>
              <w:jc w:val="both"/>
              <w:rPr>
                <w:rFonts w:ascii="Courier New" w:hAnsi="Courier New" w:cs="Courier New"/>
              </w:rPr>
            </w:pPr>
            <w:r w:rsidRPr="00933225">
              <w:rPr>
                <w:rFonts w:ascii="Courier New" w:hAnsi="Courier New" w:cs="Courier New"/>
                <w:lang w:val="en-US"/>
              </w:rPr>
              <w:t>http</w:t>
            </w:r>
            <w:r w:rsidRPr="00933225">
              <w:rPr>
                <w:rFonts w:ascii="Courier New" w:hAnsi="Courier New" w:cs="Courier New"/>
              </w:rPr>
              <w:t>://</w:t>
            </w:r>
            <w:r w:rsidRPr="00933225">
              <w:rPr>
                <w:rFonts w:ascii="Courier New" w:hAnsi="Courier New" w:cs="Courier New"/>
                <w:lang w:val="en-US"/>
              </w:rPr>
              <w:t>hor</w:t>
            </w:r>
            <w:r w:rsidRPr="00933225">
              <w:rPr>
                <w:rFonts w:ascii="Courier New" w:hAnsi="Courier New" w:cs="Courier New"/>
              </w:rPr>
              <w:t>-</w:t>
            </w:r>
            <w:r w:rsidRPr="00933225">
              <w:rPr>
                <w:rFonts w:ascii="Courier New" w:hAnsi="Courier New" w:cs="Courier New"/>
                <w:lang w:val="en-US"/>
              </w:rPr>
              <w:t>tagna</w:t>
            </w:r>
            <w:r w:rsidRPr="00933225">
              <w:rPr>
                <w:rFonts w:ascii="Courier New" w:hAnsi="Courier New" w:cs="Courier New"/>
              </w:rPr>
              <w:t>.</w:t>
            </w:r>
            <w:r w:rsidRPr="00933225">
              <w:rPr>
                <w:rFonts w:ascii="Courier New" w:hAnsi="Courier New" w:cs="Courier New"/>
                <w:lang w:val="en-US"/>
              </w:rPr>
              <w:t>ru</w:t>
            </w:r>
            <w:r w:rsidRPr="00933225">
              <w:rPr>
                <w:rFonts w:ascii="Courier New" w:hAnsi="Courier New" w:cs="Courier New"/>
              </w:rPr>
              <w:t>/.</w:t>
            </w:r>
          </w:p>
          <w:p w:rsidR="00CE20C0" w:rsidRPr="00933225" w:rsidRDefault="007E6B6D" w:rsidP="00CF118E">
            <w:pPr>
              <w:autoSpaceDE w:val="0"/>
              <w:autoSpaceDN w:val="0"/>
              <w:adjustRightInd w:val="0"/>
              <w:spacing w:after="0" w:line="240" w:lineRule="auto"/>
              <w:jc w:val="both"/>
              <w:rPr>
                <w:rFonts w:ascii="Courier New" w:hAnsi="Courier New" w:cs="Courier New"/>
              </w:rPr>
            </w:pPr>
            <w:r w:rsidRPr="00933225">
              <w:rPr>
                <w:rFonts w:ascii="Courier New" w:eastAsia="SimSun" w:hAnsi="Courier New" w:cs="Courier New"/>
              </w:rPr>
              <w:t>,</w:t>
            </w:r>
            <w:r w:rsidRPr="00933225">
              <w:rPr>
                <w:rFonts w:ascii="Courier New" w:hAnsi="Courier New" w:cs="Courier New"/>
              </w:rPr>
              <w:t xml:space="preserve"> (да/нет)</w:t>
            </w:r>
          </w:p>
        </w:tc>
        <w:tc>
          <w:tcPr>
            <w:tcW w:w="1701"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Да -5</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Нет-0</w:t>
            </w:r>
          </w:p>
        </w:tc>
        <w:tc>
          <w:tcPr>
            <w:tcW w:w="708"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5</w:t>
            </w:r>
          </w:p>
        </w:tc>
        <w:tc>
          <w:tcPr>
            <w:tcW w:w="1843" w:type="dxa"/>
            <w:gridSpan w:val="2"/>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 xml:space="preserve">Сведения </w:t>
            </w:r>
            <w:r w:rsidRPr="00933225">
              <w:rPr>
                <w:rFonts w:ascii="Courier New" w:hAnsi="Courier New" w:cs="Courier New"/>
                <w:lang w:val="en-US"/>
              </w:rPr>
              <w:t>c</w:t>
            </w:r>
            <w:r w:rsidRPr="00933225">
              <w:rPr>
                <w:rFonts w:ascii="Courier New" w:hAnsi="Courier New" w:cs="Courier New"/>
              </w:rPr>
              <w:t xml:space="preserve"> сайта</w:t>
            </w:r>
          </w:p>
        </w:tc>
        <w:tc>
          <w:tcPr>
            <w:tcW w:w="1418"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Полугодие</w:t>
            </w:r>
          </w:p>
        </w:tc>
      </w:tr>
      <w:tr w:rsidR="00CE20C0" w:rsidRPr="00933225" w:rsidTr="00737232">
        <w:tc>
          <w:tcPr>
            <w:tcW w:w="3823" w:type="dxa"/>
            <w:gridSpan w:val="2"/>
          </w:tcPr>
          <w:p w:rsidR="00CE20C0" w:rsidRPr="00933225" w:rsidRDefault="00CE20C0" w:rsidP="00CF118E">
            <w:pPr>
              <w:snapToGrid w:val="0"/>
              <w:spacing w:after="0" w:line="240" w:lineRule="auto"/>
              <w:rPr>
                <w:rFonts w:ascii="Courier New" w:hAnsi="Courier New" w:cs="Courier New"/>
              </w:rPr>
            </w:pPr>
            <w:r w:rsidRPr="00933225">
              <w:rPr>
                <w:rFonts w:ascii="Courier New" w:hAnsi="Courier New" w:cs="Courier New"/>
              </w:rPr>
              <w:t>Итого по 2 группе показателей</w:t>
            </w:r>
          </w:p>
        </w:tc>
        <w:tc>
          <w:tcPr>
            <w:tcW w:w="1701"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Х</w:t>
            </w:r>
          </w:p>
        </w:tc>
        <w:tc>
          <w:tcPr>
            <w:tcW w:w="708"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25</w:t>
            </w:r>
          </w:p>
        </w:tc>
        <w:tc>
          <w:tcPr>
            <w:tcW w:w="1843" w:type="dxa"/>
            <w:gridSpan w:val="2"/>
          </w:tcPr>
          <w:p w:rsidR="00CE20C0" w:rsidRPr="00933225" w:rsidRDefault="00CE20C0" w:rsidP="00CF118E">
            <w:pPr>
              <w:snapToGrid w:val="0"/>
              <w:spacing w:after="0" w:line="240" w:lineRule="auto"/>
              <w:jc w:val="center"/>
              <w:rPr>
                <w:rFonts w:ascii="Courier New" w:hAnsi="Courier New" w:cs="Courier New"/>
              </w:rPr>
            </w:pPr>
          </w:p>
        </w:tc>
        <w:tc>
          <w:tcPr>
            <w:tcW w:w="1418" w:type="dxa"/>
          </w:tcPr>
          <w:p w:rsidR="00CE20C0" w:rsidRPr="00933225" w:rsidRDefault="00CE20C0" w:rsidP="00CF118E">
            <w:pPr>
              <w:snapToGrid w:val="0"/>
              <w:spacing w:after="0" w:line="240" w:lineRule="auto"/>
              <w:jc w:val="center"/>
              <w:rPr>
                <w:rFonts w:ascii="Courier New" w:hAnsi="Courier New" w:cs="Courier New"/>
              </w:rPr>
            </w:pPr>
          </w:p>
        </w:tc>
      </w:tr>
    </w:tbl>
    <w:p w:rsidR="00CE20C0" w:rsidRPr="00933225" w:rsidRDefault="00CE20C0" w:rsidP="00CF118E">
      <w:pPr>
        <w:spacing w:after="0" w:line="240" w:lineRule="auto"/>
        <w:rPr>
          <w:rFonts w:ascii="Courier New" w:hAnsi="Courier New" w:cs="Courier New"/>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60"/>
        <w:gridCol w:w="2837"/>
        <w:gridCol w:w="1276"/>
        <w:gridCol w:w="1276"/>
        <w:gridCol w:w="2410"/>
        <w:gridCol w:w="1275"/>
      </w:tblGrid>
      <w:tr w:rsidR="00CE20C0" w:rsidRPr="00933225" w:rsidTr="002E7873">
        <w:tc>
          <w:tcPr>
            <w:tcW w:w="560"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 п/п</w:t>
            </w:r>
          </w:p>
        </w:tc>
        <w:tc>
          <w:tcPr>
            <w:tcW w:w="2837"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Показатели эффективности деятельности учреждений</w:t>
            </w:r>
          </w:p>
        </w:tc>
        <w:tc>
          <w:tcPr>
            <w:tcW w:w="1276"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Критерий оценки</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эффективности показателя</w:t>
            </w:r>
          </w:p>
        </w:tc>
        <w:tc>
          <w:tcPr>
            <w:tcW w:w="1276"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Максимальный балл по показателю</w:t>
            </w:r>
          </w:p>
        </w:tc>
        <w:tc>
          <w:tcPr>
            <w:tcW w:w="2410"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Форма отчетности,</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содержащая</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информацию о</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выполнении</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показателя</w:t>
            </w:r>
          </w:p>
        </w:tc>
        <w:tc>
          <w:tcPr>
            <w:tcW w:w="1275"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Периодичность</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предоставления</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отчетов</w:t>
            </w:r>
          </w:p>
        </w:tc>
      </w:tr>
      <w:tr w:rsidR="00CE20C0" w:rsidRPr="00933225" w:rsidTr="002E7873">
        <w:tc>
          <w:tcPr>
            <w:tcW w:w="9634" w:type="dxa"/>
            <w:gridSpan w:val="6"/>
          </w:tcPr>
          <w:p w:rsidR="001705A4"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3 группа - показатели эффективности работы с кадрами</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 xml:space="preserve"> для руководителей всех видов учреждений культуры</w:t>
            </w:r>
          </w:p>
        </w:tc>
      </w:tr>
      <w:tr w:rsidR="00CE20C0" w:rsidRPr="00933225" w:rsidTr="002E7873">
        <w:tc>
          <w:tcPr>
            <w:tcW w:w="560"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1</w:t>
            </w:r>
          </w:p>
        </w:tc>
        <w:tc>
          <w:tcPr>
            <w:tcW w:w="2837" w:type="dxa"/>
          </w:tcPr>
          <w:p w:rsidR="00CE20C0" w:rsidRPr="00933225" w:rsidRDefault="00CE20C0" w:rsidP="00CF118E">
            <w:pPr>
              <w:snapToGrid w:val="0"/>
              <w:spacing w:after="0" w:line="240" w:lineRule="auto"/>
              <w:jc w:val="both"/>
              <w:rPr>
                <w:rFonts w:ascii="Courier New" w:hAnsi="Courier New" w:cs="Courier New"/>
              </w:rPr>
            </w:pPr>
            <w:r w:rsidRPr="00933225">
              <w:rPr>
                <w:rFonts w:ascii="Courier New" w:hAnsi="Courier New" w:cs="Courier New"/>
              </w:rPr>
              <w:t>Достижение соотношения средней заработной платы работников учреждения и средней заработной платы по субъекту РФ</w:t>
            </w:r>
          </w:p>
        </w:tc>
        <w:tc>
          <w:tcPr>
            <w:tcW w:w="1276"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Достижение</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показателей, установленных дорожной картой</w:t>
            </w:r>
          </w:p>
          <w:p w:rsidR="00CE20C0" w:rsidRPr="00933225" w:rsidRDefault="00CE20C0" w:rsidP="00CF118E">
            <w:pPr>
              <w:spacing w:after="0" w:line="240" w:lineRule="auto"/>
              <w:jc w:val="center"/>
              <w:rPr>
                <w:rFonts w:ascii="Courier New" w:hAnsi="Courier New" w:cs="Courier New"/>
              </w:rPr>
            </w:pP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Нет - 0 баллов</w:t>
            </w:r>
          </w:p>
          <w:p w:rsidR="00CE20C0" w:rsidRPr="00933225" w:rsidRDefault="00CE20C0" w:rsidP="00CF118E">
            <w:pPr>
              <w:spacing w:after="0" w:line="240" w:lineRule="auto"/>
              <w:jc w:val="center"/>
              <w:rPr>
                <w:rFonts w:ascii="Courier New" w:hAnsi="Courier New" w:cs="Courier New"/>
              </w:rPr>
            </w:pPr>
          </w:p>
        </w:tc>
        <w:tc>
          <w:tcPr>
            <w:tcW w:w="1276"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5</w:t>
            </w:r>
          </w:p>
        </w:tc>
        <w:tc>
          <w:tcPr>
            <w:tcW w:w="2410"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Отчет Сведения о реализации Плана мероприятий («дорожная карта»), направленных на повышение эффективности сферы культуры муниципального образования,</w:t>
            </w:r>
          </w:p>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Форма отчета ЗП-Культура</w:t>
            </w:r>
          </w:p>
        </w:tc>
        <w:tc>
          <w:tcPr>
            <w:tcW w:w="1275"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Полугодие</w:t>
            </w:r>
          </w:p>
        </w:tc>
      </w:tr>
      <w:tr w:rsidR="00CE20C0" w:rsidRPr="00933225" w:rsidTr="002E7873">
        <w:tc>
          <w:tcPr>
            <w:tcW w:w="560"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2</w:t>
            </w:r>
          </w:p>
        </w:tc>
        <w:tc>
          <w:tcPr>
            <w:tcW w:w="2837" w:type="dxa"/>
          </w:tcPr>
          <w:p w:rsidR="00CE20C0" w:rsidRPr="00933225" w:rsidRDefault="00CE20C0" w:rsidP="00CF118E">
            <w:pPr>
              <w:snapToGrid w:val="0"/>
              <w:spacing w:after="0" w:line="240" w:lineRule="auto"/>
              <w:jc w:val="both"/>
              <w:rPr>
                <w:rFonts w:ascii="Courier New" w:hAnsi="Courier New" w:cs="Courier New"/>
              </w:rPr>
            </w:pPr>
            <w:r w:rsidRPr="00933225">
              <w:rPr>
                <w:rFonts w:ascii="Courier New" w:hAnsi="Courier New" w:cs="Courier New"/>
              </w:rPr>
              <w:t xml:space="preserve">Доля работников учреждения, имеющих дипломы, сертификаты повышения квалификации и/или прохождении курсов </w:t>
            </w:r>
            <w:r w:rsidRPr="00933225">
              <w:rPr>
                <w:rFonts w:ascii="Courier New" w:hAnsi="Courier New" w:cs="Courier New"/>
              </w:rPr>
              <w:lastRenderedPageBreak/>
              <w:t>повышения профессионального мастерства, заслуги, награды за участие в профессиональных конкурсах и пр., в общем количестве работников, (%)</w:t>
            </w:r>
          </w:p>
        </w:tc>
        <w:tc>
          <w:tcPr>
            <w:tcW w:w="1276"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lastRenderedPageBreak/>
              <w:t xml:space="preserve">25% и более-5 баллов; </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 xml:space="preserve">10-24%-3 балла; </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lastRenderedPageBreak/>
              <w:t>Менее 10% - 1 балл</w:t>
            </w:r>
          </w:p>
        </w:tc>
        <w:tc>
          <w:tcPr>
            <w:tcW w:w="1276"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lastRenderedPageBreak/>
              <w:t>5</w:t>
            </w:r>
          </w:p>
        </w:tc>
        <w:tc>
          <w:tcPr>
            <w:tcW w:w="2410"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 xml:space="preserve">Копии документов, подтверждающие прохождение повышение квалификации, переподготовки. </w:t>
            </w:r>
          </w:p>
        </w:tc>
        <w:tc>
          <w:tcPr>
            <w:tcW w:w="1275"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Полугодие</w:t>
            </w:r>
          </w:p>
        </w:tc>
      </w:tr>
      <w:tr w:rsidR="00CE20C0" w:rsidRPr="00933225" w:rsidTr="002E7873">
        <w:tc>
          <w:tcPr>
            <w:tcW w:w="560"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3</w:t>
            </w:r>
          </w:p>
        </w:tc>
        <w:tc>
          <w:tcPr>
            <w:tcW w:w="2837" w:type="dxa"/>
          </w:tcPr>
          <w:p w:rsidR="00CE20C0" w:rsidRPr="00933225" w:rsidRDefault="00CE20C0" w:rsidP="00CF118E">
            <w:pPr>
              <w:snapToGrid w:val="0"/>
              <w:spacing w:after="0" w:line="240" w:lineRule="auto"/>
              <w:jc w:val="both"/>
              <w:rPr>
                <w:rFonts w:ascii="Courier New" w:hAnsi="Courier New" w:cs="Courier New"/>
              </w:rPr>
            </w:pPr>
            <w:r w:rsidRPr="00933225">
              <w:rPr>
                <w:rFonts w:ascii="Courier New" w:hAnsi="Courier New" w:cs="Courier New"/>
              </w:rPr>
              <w:t>Доля стимулирующих выплат в составе общего фонда оплаты труда работников списочного состава за отчетный период, (%)</w:t>
            </w:r>
          </w:p>
        </w:tc>
        <w:tc>
          <w:tcPr>
            <w:tcW w:w="1276"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 xml:space="preserve">30% и более – 5 балла; </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 xml:space="preserve">20-29% - 3 балла; </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 xml:space="preserve">10-19% - 2 балл; </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Менее 10% - 0 баллов</w:t>
            </w:r>
          </w:p>
        </w:tc>
        <w:tc>
          <w:tcPr>
            <w:tcW w:w="1276"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5</w:t>
            </w:r>
          </w:p>
        </w:tc>
        <w:tc>
          <w:tcPr>
            <w:tcW w:w="2410"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Отчет Свод начислений к журналу операции №6</w:t>
            </w:r>
          </w:p>
        </w:tc>
        <w:tc>
          <w:tcPr>
            <w:tcW w:w="1275"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Полугодие</w:t>
            </w:r>
          </w:p>
        </w:tc>
      </w:tr>
      <w:tr w:rsidR="00CE20C0" w:rsidRPr="00933225" w:rsidTr="002E7873">
        <w:tc>
          <w:tcPr>
            <w:tcW w:w="560"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4</w:t>
            </w:r>
          </w:p>
        </w:tc>
        <w:tc>
          <w:tcPr>
            <w:tcW w:w="2837" w:type="dxa"/>
          </w:tcPr>
          <w:p w:rsidR="00CE20C0" w:rsidRPr="00933225" w:rsidRDefault="00CE20C0" w:rsidP="00CF118E">
            <w:pPr>
              <w:snapToGrid w:val="0"/>
              <w:spacing w:after="0" w:line="240" w:lineRule="auto"/>
              <w:jc w:val="both"/>
              <w:rPr>
                <w:rFonts w:ascii="Courier New" w:hAnsi="Courier New" w:cs="Courier New"/>
              </w:rPr>
            </w:pPr>
            <w:r w:rsidRPr="00933225">
              <w:rPr>
                <w:rFonts w:ascii="Courier New" w:hAnsi="Courier New" w:cs="Courier New"/>
              </w:rPr>
              <w:t>Количество/доля работников культуры, переведенных на эффективный контракт, (%)</w:t>
            </w:r>
          </w:p>
        </w:tc>
        <w:tc>
          <w:tcPr>
            <w:tcW w:w="1276"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 xml:space="preserve">100%-5 балла; </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50% и более 2 балла</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Менее 50% - 0 баллов</w:t>
            </w:r>
          </w:p>
        </w:tc>
        <w:tc>
          <w:tcPr>
            <w:tcW w:w="1276"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5</w:t>
            </w:r>
          </w:p>
        </w:tc>
        <w:tc>
          <w:tcPr>
            <w:tcW w:w="2410"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Дополнительные соглашения к трудовым договорам, эффективные контракты с вновь прибывшими.</w:t>
            </w:r>
          </w:p>
        </w:tc>
        <w:tc>
          <w:tcPr>
            <w:tcW w:w="1275"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Полугодие</w:t>
            </w:r>
          </w:p>
        </w:tc>
      </w:tr>
      <w:tr w:rsidR="00CE20C0" w:rsidRPr="00933225" w:rsidTr="002E7873">
        <w:tc>
          <w:tcPr>
            <w:tcW w:w="560"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5</w:t>
            </w:r>
          </w:p>
        </w:tc>
        <w:tc>
          <w:tcPr>
            <w:tcW w:w="2837" w:type="dxa"/>
          </w:tcPr>
          <w:p w:rsidR="00CE20C0" w:rsidRPr="00933225" w:rsidRDefault="00CE20C0" w:rsidP="00CF118E">
            <w:pPr>
              <w:spacing w:after="0" w:line="240" w:lineRule="auto"/>
              <w:jc w:val="both"/>
              <w:rPr>
                <w:rFonts w:ascii="Courier New" w:hAnsi="Courier New" w:cs="Courier New"/>
              </w:rPr>
            </w:pPr>
            <w:r w:rsidRPr="00933225">
              <w:rPr>
                <w:rFonts w:ascii="Courier New" w:hAnsi="Courier New" w:cs="Courier New"/>
              </w:rPr>
              <w:t>Выполнение положения об оплате труда работников, утвержденного локальным нормативным актом, отсутствие обоснованных официальных обращений по вопросам неурегулированных конфликтных ситуаций, фактов социального характера, (да\нет)</w:t>
            </w:r>
          </w:p>
        </w:tc>
        <w:tc>
          <w:tcPr>
            <w:tcW w:w="1276"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Да</w:t>
            </w:r>
          </w:p>
          <w:p w:rsidR="00CE20C0" w:rsidRPr="00933225" w:rsidRDefault="00CE20C0" w:rsidP="00CF118E">
            <w:pPr>
              <w:spacing w:after="0" w:line="240" w:lineRule="auto"/>
              <w:jc w:val="center"/>
              <w:rPr>
                <w:rFonts w:ascii="Courier New" w:hAnsi="Courier New" w:cs="Courier New"/>
              </w:rPr>
            </w:pP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Нет - 0 баллов</w:t>
            </w:r>
          </w:p>
          <w:p w:rsidR="00CE20C0" w:rsidRPr="00933225" w:rsidRDefault="00CE20C0" w:rsidP="00CF118E">
            <w:pPr>
              <w:spacing w:after="0" w:line="240" w:lineRule="auto"/>
              <w:jc w:val="center"/>
              <w:rPr>
                <w:rFonts w:ascii="Courier New" w:hAnsi="Courier New" w:cs="Courier New"/>
              </w:rPr>
            </w:pPr>
          </w:p>
        </w:tc>
        <w:tc>
          <w:tcPr>
            <w:tcW w:w="1276"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5</w:t>
            </w:r>
          </w:p>
        </w:tc>
        <w:tc>
          <w:tcPr>
            <w:tcW w:w="2410"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Жалобы</w:t>
            </w:r>
          </w:p>
        </w:tc>
        <w:tc>
          <w:tcPr>
            <w:tcW w:w="1275"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Полугодие</w:t>
            </w:r>
          </w:p>
        </w:tc>
      </w:tr>
      <w:tr w:rsidR="00CE20C0" w:rsidRPr="00933225" w:rsidTr="002E7873">
        <w:tc>
          <w:tcPr>
            <w:tcW w:w="560"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6</w:t>
            </w:r>
          </w:p>
        </w:tc>
        <w:tc>
          <w:tcPr>
            <w:tcW w:w="2837" w:type="dxa"/>
          </w:tcPr>
          <w:p w:rsidR="00CE20C0" w:rsidRPr="00933225" w:rsidRDefault="00CE20C0" w:rsidP="00CF118E">
            <w:pPr>
              <w:spacing w:after="0" w:line="240" w:lineRule="auto"/>
              <w:jc w:val="both"/>
              <w:rPr>
                <w:rFonts w:ascii="Courier New" w:hAnsi="Courier New" w:cs="Courier New"/>
              </w:rPr>
            </w:pPr>
            <w:r w:rsidRPr="00933225">
              <w:rPr>
                <w:rFonts w:ascii="Courier New" w:hAnsi="Courier New" w:cs="Courier New"/>
              </w:rPr>
              <w:t xml:space="preserve">Эффективное участие учреждения (коллективов) в международных, всероссийских, межрегиональных, областных, районных и межпоселенческих конкурсах, </w:t>
            </w:r>
            <w:r w:rsidR="00610B2E" w:rsidRPr="00933225">
              <w:rPr>
                <w:rFonts w:ascii="Courier New" w:hAnsi="Courier New" w:cs="Courier New"/>
              </w:rPr>
              <w:t>фестивалях, (</w:t>
            </w:r>
            <w:r w:rsidRPr="00933225">
              <w:rPr>
                <w:rFonts w:ascii="Courier New" w:hAnsi="Courier New" w:cs="Courier New"/>
              </w:rPr>
              <w:t>да/нет)</w:t>
            </w:r>
          </w:p>
        </w:tc>
        <w:tc>
          <w:tcPr>
            <w:tcW w:w="1276"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 xml:space="preserve">Наличие дипломов, грамот лауреата, </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 xml:space="preserve">Дипломов, грамот I, </w:t>
            </w:r>
            <w:r w:rsidRPr="00933225">
              <w:rPr>
                <w:rFonts w:ascii="Courier New" w:hAnsi="Courier New" w:cs="Courier New"/>
                <w:lang w:val="en-US"/>
              </w:rPr>
              <w:t>II</w:t>
            </w:r>
            <w:r w:rsidRPr="00933225">
              <w:rPr>
                <w:rFonts w:ascii="Courier New" w:hAnsi="Courier New" w:cs="Courier New"/>
              </w:rPr>
              <w:t xml:space="preserve">, </w:t>
            </w:r>
            <w:r w:rsidRPr="00933225">
              <w:rPr>
                <w:rFonts w:ascii="Courier New" w:hAnsi="Courier New" w:cs="Courier New"/>
                <w:lang w:val="en-US"/>
              </w:rPr>
              <w:t>III</w:t>
            </w:r>
            <w:r w:rsidRPr="00933225">
              <w:rPr>
                <w:rFonts w:ascii="Courier New" w:hAnsi="Courier New" w:cs="Courier New"/>
              </w:rPr>
              <w:t xml:space="preserve"> степени</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 xml:space="preserve"> по итогам конкурсов -3 балла</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Участие -2 балла</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lastRenderedPageBreak/>
              <w:t>Нет- 0 баллов</w:t>
            </w:r>
          </w:p>
        </w:tc>
        <w:tc>
          <w:tcPr>
            <w:tcW w:w="1276"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lastRenderedPageBreak/>
              <w:t>3</w:t>
            </w:r>
          </w:p>
        </w:tc>
        <w:tc>
          <w:tcPr>
            <w:tcW w:w="2410"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Грамоты, дипломы, благодарности и пр.</w:t>
            </w:r>
          </w:p>
        </w:tc>
        <w:tc>
          <w:tcPr>
            <w:tcW w:w="1275" w:type="dxa"/>
          </w:tcPr>
          <w:p w:rsidR="00CE20C0" w:rsidRPr="00933225" w:rsidRDefault="0084207E" w:rsidP="00CF118E">
            <w:pPr>
              <w:snapToGrid w:val="0"/>
              <w:spacing w:after="0" w:line="240" w:lineRule="auto"/>
              <w:jc w:val="center"/>
              <w:rPr>
                <w:rFonts w:ascii="Courier New" w:hAnsi="Courier New" w:cs="Courier New"/>
              </w:rPr>
            </w:pPr>
            <w:r w:rsidRPr="00933225">
              <w:rPr>
                <w:rFonts w:ascii="Courier New" w:hAnsi="Courier New" w:cs="Courier New"/>
              </w:rPr>
              <w:t>Полугодие</w:t>
            </w:r>
          </w:p>
        </w:tc>
      </w:tr>
      <w:tr w:rsidR="00CE20C0" w:rsidRPr="00933225" w:rsidTr="002E7873">
        <w:tc>
          <w:tcPr>
            <w:tcW w:w="3397" w:type="dxa"/>
            <w:gridSpan w:val="2"/>
          </w:tcPr>
          <w:p w:rsidR="00CE20C0" w:rsidRPr="00933225" w:rsidRDefault="00CE20C0" w:rsidP="00CF118E">
            <w:pPr>
              <w:snapToGrid w:val="0"/>
              <w:spacing w:after="0" w:line="240" w:lineRule="auto"/>
              <w:rPr>
                <w:rFonts w:ascii="Courier New" w:hAnsi="Courier New" w:cs="Courier New"/>
              </w:rPr>
            </w:pPr>
            <w:r w:rsidRPr="00933225">
              <w:rPr>
                <w:rFonts w:ascii="Courier New" w:hAnsi="Courier New" w:cs="Courier New"/>
              </w:rPr>
              <w:t>Итого по 3 группе показателей</w:t>
            </w:r>
          </w:p>
        </w:tc>
        <w:tc>
          <w:tcPr>
            <w:tcW w:w="1276"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Х</w:t>
            </w:r>
          </w:p>
        </w:tc>
        <w:tc>
          <w:tcPr>
            <w:tcW w:w="1276"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25</w:t>
            </w:r>
          </w:p>
        </w:tc>
        <w:tc>
          <w:tcPr>
            <w:tcW w:w="2410" w:type="dxa"/>
          </w:tcPr>
          <w:p w:rsidR="00CE20C0" w:rsidRPr="00933225" w:rsidRDefault="00CE20C0" w:rsidP="00CF118E">
            <w:pPr>
              <w:snapToGrid w:val="0"/>
              <w:spacing w:after="0" w:line="240" w:lineRule="auto"/>
              <w:jc w:val="center"/>
              <w:rPr>
                <w:rFonts w:ascii="Courier New" w:hAnsi="Courier New" w:cs="Courier New"/>
              </w:rPr>
            </w:pPr>
          </w:p>
        </w:tc>
        <w:tc>
          <w:tcPr>
            <w:tcW w:w="1275" w:type="dxa"/>
          </w:tcPr>
          <w:p w:rsidR="00CE20C0" w:rsidRPr="00933225" w:rsidRDefault="00CE20C0" w:rsidP="00CF118E">
            <w:pPr>
              <w:snapToGrid w:val="0"/>
              <w:spacing w:after="0" w:line="240" w:lineRule="auto"/>
              <w:jc w:val="center"/>
              <w:rPr>
                <w:rFonts w:ascii="Courier New" w:hAnsi="Courier New" w:cs="Courier New"/>
              </w:rPr>
            </w:pPr>
          </w:p>
        </w:tc>
      </w:tr>
    </w:tbl>
    <w:p w:rsidR="00CE20C0" w:rsidRPr="00933225" w:rsidRDefault="00CE20C0" w:rsidP="00CF118E">
      <w:pPr>
        <w:spacing w:after="0" w:line="240" w:lineRule="auto"/>
        <w:rPr>
          <w:rFonts w:ascii="Courier New" w:hAnsi="Courier New" w:cs="Courier New"/>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45"/>
        <w:gridCol w:w="2711"/>
        <w:gridCol w:w="2551"/>
        <w:gridCol w:w="567"/>
        <w:gridCol w:w="1843"/>
        <w:gridCol w:w="1417"/>
      </w:tblGrid>
      <w:tr w:rsidR="00CE20C0" w:rsidRPr="00933225" w:rsidTr="00B37A72">
        <w:tc>
          <w:tcPr>
            <w:tcW w:w="545"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 п/п</w:t>
            </w:r>
          </w:p>
        </w:tc>
        <w:tc>
          <w:tcPr>
            <w:tcW w:w="2711" w:type="dxa"/>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 xml:space="preserve">Показатели эффективности деятельности учреждений (специфические) </w:t>
            </w:r>
          </w:p>
        </w:tc>
        <w:tc>
          <w:tcPr>
            <w:tcW w:w="2551"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Критерий оценки</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эффективности показателя</w:t>
            </w:r>
          </w:p>
        </w:tc>
        <w:tc>
          <w:tcPr>
            <w:tcW w:w="567"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 xml:space="preserve">Максимальный балл по показателю </w:t>
            </w:r>
          </w:p>
        </w:tc>
        <w:tc>
          <w:tcPr>
            <w:tcW w:w="1843"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Форма отчетности,</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содержащая</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информацию о</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выполнении</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показателя</w:t>
            </w:r>
          </w:p>
        </w:tc>
        <w:tc>
          <w:tcPr>
            <w:tcW w:w="1417"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Периодичность</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предоставления</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отчетов</w:t>
            </w:r>
          </w:p>
        </w:tc>
      </w:tr>
      <w:tr w:rsidR="00CE20C0" w:rsidRPr="00933225" w:rsidTr="001705A4">
        <w:trPr>
          <w:trHeight w:val="562"/>
        </w:trPr>
        <w:tc>
          <w:tcPr>
            <w:tcW w:w="9634" w:type="dxa"/>
            <w:gridSpan w:val="6"/>
            <w:tcBorders>
              <w:bottom w:val="single" w:sz="4" w:space="0" w:color="000000"/>
            </w:tcBorders>
          </w:tcPr>
          <w:p w:rsidR="001705A4"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4 группа - индивидуальные (специфические)</w:t>
            </w:r>
          </w:p>
          <w:p w:rsidR="00CE20C0" w:rsidRPr="00933225" w:rsidRDefault="001705A4" w:rsidP="00CF118E">
            <w:pPr>
              <w:spacing w:after="0" w:line="240" w:lineRule="auto"/>
              <w:jc w:val="center"/>
              <w:rPr>
                <w:rFonts w:ascii="Courier New" w:hAnsi="Courier New" w:cs="Courier New"/>
              </w:rPr>
            </w:pPr>
            <w:r w:rsidRPr="00933225">
              <w:rPr>
                <w:rFonts w:ascii="Courier New" w:hAnsi="Courier New" w:cs="Courier New"/>
              </w:rPr>
              <w:t>Показатели учреждений культуры клубного типа</w:t>
            </w:r>
          </w:p>
        </w:tc>
      </w:tr>
      <w:tr w:rsidR="00CE20C0" w:rsidRPr="00933225" w:rsidTr="001705A4">
        <w:tc>
          <w:tcPr>
            <w:tcW w:w="545" w:type="dxa"/>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1</w:t>
            </w:r>
          </w:p>
        </w:tc>
        <w:tc>
          <w:tcPr>
            <w:tcW w:w="2711" w:type="dxa"/>
          </w:tcPr>
          <w:p w:rsidR="00CE20C0" w:rsidRPr="00933225" w:rsidRDefault="00CE20C0" w:rsidP="00CF118E">
            <w:pPr>
              <w:spacing w:after="0" w:line="240" w:lineRule="auto"/>
              <w:jc w:val="both"/>
              <w:rPr>
                <w:rFonts w:ascii="Courier New" w:hAnsi="Courier New" w:cs="Courier New"/>
              </w:rPr>
            </w:pPr>
            <w:r w:rsidRPr="00933225">
              <w:rPr>
                <w:rFonts w:ascii="Courier New" w:hAnsi="Courier New" w:cs="Courier New"/>
              </w:rPr>
              <w:t>Количество участников культурно-досуговых формирований за полугодие,</w:t>
            </w:r>
            <w:r w:rsidRPr="00933225">
              <w:rPr>
                <w:rFonts w:ascii="Courier New" w:hAnsi="Courier New" w:cs="Courier New"/>
                <w:shd w:val="clear" w:color="auto" w:fill="FFFFFF"/>
              </w:rPr>
              <w:t xml:space="preserve"> (единиц)</w:t>
            </w:r>
          </w:p>
        </w:tc>
        <w:tc>
          <w:tcPr>
            <w:tcW w:w="2551"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Выполнение Плана-4 баллов</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Нет - 0 баллов</w:t>
            </w:r>
          </w:p>
        </w:tc>
        <w:tc>
          <w:tcPr>
            <w:tcW w:w="567"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4</w:t>
            </w:r>
          </w:p>
        </w:tc>
        <w:tc>
          <w:tcPr>
            <w:tcW w:w="1843"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Журнал учета участников клубного формирования</w:t>
            </w:r>
          </w:p>
        </w:tc>
        <w:tc>
          <w:tcPr>
            <w:tcW w:w="1417" w:type="dxa"/>
            <w:tcBorders>
              <w:right w:val="single" w:sz="4" w:space="0" w:color="auto"/>
            </w:tcBorders>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Полугодие</w:t>
            </w:r>
          </w:p>
        </w:tc>
      </w:tr>
      <w:tr w:rsidR="00CE20C0" w:rsidRPr="00933225" w:rsidTr="00B37A72">
        <w:tc>
          <w:tcPr>
            <w:tcW w:w="545" w:type="dxa"/>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2</w:t>
            </w:r>
          </w:p>
        </w:tc>
        <w:tc>
          <w:tcPr>
            <w:tcW w:w="2711" w:type="dxa"/>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shd w:val="clear" w:color="auto" w:fill="FFFFFF"/>
              </w:rPr>
              <w:t>Количество культурно-досуговых мероприятий (фестивалей, выставок, смотров, конкурсов, научных конференций и др.), проведенных учреждением (единиц)</w:t>
            </w:r>
          </w:p>
        </w:tc>
        <w:tc>
          <w:tcPr>
            <w:tcW w:w="2551"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Выполнение Плана-5 баллов</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Нет - 0 баллов</w:t>
            </w:r>
          </w:p>
        </w:tc>
        <w:tc>
          <w:tcPr>
            <w:tcW w:w="567"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5</w:t>
            </w:r>
          </w:p>
        </w:tc>
        <w:tc>
          <w:tcPr>
            <w:tcW w:w="1843"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Журнал учета культурно-досуговых мероприятий</w:t>
            </w:r>
          </w:p>
        </w:tc>
        <w:tc>
          <w:tcPr>
            <w:tcW w:w="1417"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Полугодие</w:t>
            </w:r>
          </w:p>
        </w:tc>
      </w:tr>
      <w:tr w:rsidR="00CE20C0" w:rsidRPr="00933225" w:rsidTr="00B37A72">
        <w:tc>
          <w:tcPr>
            <w:tcW w:w="545" w:type="dxa"/>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3</w:t>
            </w:r>
          </w:p>
        </w:tc>
        <w:tc>
          <w:tcPr>
            <w:tcW w:w="2711" w:type="dxa"/>
          </w:tcPr>
          <w:p w:rsidR="00CE20C0" w:rsidRPr="00933225" w:rsidRDefault="00CE20C0" w:rsidP="00CF118E">
            <w:pPr>
              <w:spacing w:after="0" w:line="240" w:lineRule="auto"/>
              <w:jc w:val="both"/>
              <w:rPr>
                <w:rFonts w:ascii="Courier New" w:hAnsi="Courier New" w:cs="Courier New"/>
              </w:rPr>
            </w:pPr>
            <w:r w:rsidRPr="00933225">
              <w:rPr>
                <w:rFonts w:ascii="Courier New" w:hAnsi="Courier New" w:cs="Courier New"/>
              </w:rPr>
              <w:t xml:space="preserve">Количество посетителей культурно-досуговых мероприятий </w:t>
            </w:r>
            <w:r w:rsidRPr="00933225">
              <w:rPr>
                <w:rFonts w:ascii="Courier New" w:hAnsi="Courier New" w:cs="Courier New"/>
                <w:shd w:val="clear" w:color="auto" w:fill="FFFFFF"/>
              </w:rPr>
              <w:t>(единиц)</w:t>
            </w:r>
          </w:p>
        </w:tc>
        <w:tc>
          <w:tcPr>
            <w:tcW w:w="2551"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Достижение</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показателей, установленных дорожной картой</w:t>
            </w:r>
          </w:p>
          <w:p w:rsidR="00CE20C0" w:rsidRPr="00933225" w:rsidRDefault="00CE20C0" w:rsidP="00CF118E">
            <w:pPr>
              <w:spacing w:after="0" w:line="240" w:lineRule="auto"/>
              <w:jc w:val="center"/>
              <w:rPr>
                <w:rFonts w:ascii="Courier New" w:hAnsi="Courier New" w:cs="Courier New"/>
              </w:rPr>
            </w:pP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Нет - 0 баллов</w:t>
            </w:r>
          </w:p>
          <w:p w:rsidR="00CE20C0" w:rsidRPr="00933225" w:rsidRDefault="00CE20C0" w:rsidP="00CF118E">
            <w:pPr>
              <w:spacing w:after="0" w:line="240" w:lineRule="auto"/>
              <w:jc w:val="center"/>
              <w:rPr>
                <w:rFonts w:ascii="Courier New" w:hAnsi="Courier New" w:cs="Courier New"/>
              </w:rPr>
            </w:pPr>
          </w:p>
        </w:tc>
        <w:tc>
          <w:tcPr>
            <w:tcW w:w="567"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3</w:t>
            </w:r>
          </w:p>
          <w:p w:rsidR="00CE20C0" w:rsidRPr="00933225" w:rsidRDefault="00CE20C0" w:rsidP="00CF118E">
            <w:pPr>
              <w:spacing w:after="0" w:line="240" w:lineRule="auto"/>
              <w:jc w:val="center"/>
              <w:rPr>
                <w:rFonts w:ascii="Courier New" w:hAnsi="Courier New" w:cs="Courier New"/>
              </w:rPr>
            </w:pPr>
          </w:p>
        </w:tc>
        <w:tc>
          <w:tcPr>
            <w:tcW w:w="1843"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Журнал учета культурно-досуговых мероприятий</w:t>
            </w:r>
          </w:p>
          <w:p w:rsidR="00CE20C0" w:rsidRPr="00933225" w:rsidRDefault="00CE20C0" w:rsidP="00CF118E">
            <w:pPr>
              <w:spacing w:after="0" w:line="240" w:lineRule="auto"/>
              <w:jc w:val="center"/>
              <w:rPr>
                <w:rFonts w:ascii="Courier New" w:hAnsi="Courier New" w:cs="Courier New"/>
              </w:rPr>
            </w:pP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Отчет Сведения о реализации Плана мероприятий («дорожная карта»), направленных на повышение эффективности сферы культуры муниципального образования</w:t>
            </w:r>
          </w:p>
        </w:tc>
        <w:tc>
          <w:tcPr>
            <w:tcW w:w="1417"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Полугодие</w:t>
            </w:r>
          </w:p>
        </w:tc>
      </w:tr>
      <w:tr w:rsidR="00CE20C0" w:rsidRPr="00933225" w:rsidTr="00B37A72">
        <w:tc>
          <w:tcPr>
            <w:tcW w:w="545" w:type="dxa"/>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4</w:t>
            </w:r>
          </w:p>
        </w:tc>
        <w:tc>
          <w:tcPr>
            <w:tcW w:w="2711" w:type="dxa"/>
          </w:tcPr>
          <w:p w:rsidR="00CE20C0" w:rsidRPr="00933225" w:rsidRDefault="00CE20C0" w:rsidP="00CF118E">
            <w:pPr>
              <w:spacing w:after="0" w:line="240" w:lineRule="auto"/>
              <w:jc w:val="both"/>
              <w:rPr>
                <w:rFonts w:ascii="Courier New" w:hAnsi="Courier New" w:cs="Courier New"/>
              </w:rPr>
            </w:pPr>
            <w:r w:rsidRPr="00933225">
              <w:rPr>
                <w:rFonts w:ascii="Courier New" w:hAnsi="Courier New" w:cs="Courier New"/>
              </w:rPr>
              <w:t xml:space="preserve">Количества </w:t>
            </w:r>
            <w:r w:rsidRPr="00933225">
              <w:rPr>
                <w:rFonts w:ascii="Courier New" w:hAnsi="Courier New" w:cs="Courier New"/>
                <w:lang w:eastAsia="en-US"/>
              </w:rPr>
              <w:t xml:space="preserve">посетителей (детей и подростков, пенсионеров, людей с ограничениями </w:t>
            </w:r>
            <w:r w:rsidRPr="00933225">
              <w:rPr>
                <w:rFonts w:ascii="Courier New" w:hAnsi="Courier New" w:cs="Courier New"/>
                <w:lang w:eastAsia="en-US"/>
              </w:rPr>
              <w:lastRenderedPageBreak/>
              <w:t>жизнедеятельности и т. п.) мероприятий (выставок, экскурсий и др.)</w:t>
            </w:r>
            <w:r w:rsidRPr="00933225">
              <w:rPr>
                <w:rFonts w:ascii="Courier New" w:hAnsi="Courier New" w:cs="Courier New"/>
              </w:rPr>
              <w:t xml:space="preserve">, </w:t>
            </w:r>
            <w:r w:rsidRPr="00933225">
              <w:rPr>
                <w:rFonts w:ascii="Courier New" w:hAnsi="Courier New" w:cs="Courier New"/>
                <w:shd w:val="clear" w:color="auto" w:fill="FFFFFF"/>
              </w:rPr>
              <w:t>(единиц)</w:t>
            </w:r>
          </w:p>
        </w:tc>
        <w:tc>
          <w:tcPr>
            <w:tcW w:w="2551"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lastRenderedPageBreak/>
              <w:t>Достижение</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показателей, установленных дорожной картой</w:t>
            </w:r>
          </w:p>
          <w:p w:rsidR="00CE20C0" w:rsidRPr="00933225" w:rsidRDefault="00CE20C0" w:rsidP="00CF118E">
            <w:pPr>
              <w:spacing w:after="0" w:line="240" w:lineRule="auto"/>
              <w:jc w:val="center"/>
              <w:rPr>
                <w:rFonts w:ascii="Courier New" w:hAnsi="Courier New" w:cs="Courier New"/>
              </w:rPr>
            </w:pP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lastRenderedPageBreak/>
              <w:t>Нет - 0 баллов</w:t>
            </w:r>
          </w:p>
          <w:p w:rsidR="00CE20C0" w:rsidRPr="00933225" w:rsidRDefault="00CE20C0" w:rsidP="00CF118E">
            <w:pPr>
              <w:spacing w:after="0" w:line="240" w:lineRule="auto"/>
              <w:jc w:val="center"/>
              <w:rPr>
                <w:rFonts w:ascii="Courier New" w:hAnsi="Courier New" w:cs="Courier New"/>
              </w:rPr>
            </w:pPr>
          </w:p>
        </w:tc>
        <w:tc>
          <w:tcPr>
            <w:tcW w:w="567"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lastRenderedPageBreak/>
              <w:t>3</w:t>
            </w:r>
          </w:p>
        </w:tc>
        <w:tc>
          <w:tcPr>
            <w:tcW w:w="1843"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Журнал учета культурно-досуговых мероприятий</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lastRenderedPageBreak/>
              <w:t>Отчет Сведения о реализации Плана мероприятий («дорожная карта»), направленных на повышение эффективности сферы культуры муниципального образования</w:t>
            </w:r>
          </w:p>
        </w:tc>
        <w:tc>
          <w:tcPr>
            <w:tcW w:w="1417"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lastRenderedPageBreak/>
              <w:t>Полугодие</w:t>
            </w:r>
          </w:p>
        </w:tc>
      </w:tr>
      <w:tr w:rsidR="00CE20C0" w:rsidRPr="00933225" w:rsidTr="00B37A72">
        <w:tc>
          <w:tcPr>
            <w:tcW w:w="545" w:type="dxa"/>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5</w:t>
            </w:r>
          </w:p>
        </w:tc>
        <w:tc>
          <w:tcPr>
            <w:tcW w:w="2711" w:type="dxa"/>
          </w:tcPr>
          <w:p w:rsidR="00CE20C0" w:rsidRPr="00933225" w:rsidRDefault="00CE20C0" w:rsidP="00CF118E">
            <w:pPr>
              <w:spacing w:after="0" w:line="240" w:lineRule="auto"/>
              <w:jc w:val="both"/>
              <w:rPr>
                <w:rFonts w:ascii="Courier New" w:hAnsi="Courier New" w:cs="Courier New"/>
              </w:rPr>
            </w:pPr>
            <w:r w:rsidRPr="00933225">
              <w:rPr>
                <w:rFonts w:ascii="Courier New" w:hAnsi="Courier New" w:cs="Courier New"/>
              </w:rPr>
              <w:t xml:space="preserve">Осуществление деятельности на базе учреждения коллективов, имеющих звание «народный» «образцовый», количество коллективов, </w:t>
            </w:r>
            <w:r w:rsidRPr="00933225">
              <w:rPr>
                <w:rFonts w:ascii="Courier New" w:hAnsi="Courier New" w:cs="Courier New"/>
                <w:shd w:val="clear" w:color="auto" w:fill="FFFFFF"/>
              </w:rPr>
              <w:t>(единиц)</w:t>
            </w:r>
          </w:p>
        </w:tc>
        <w:tc>
          <w:tcPr>
            <w:tcW w:w="2551"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2 и более-4балла;</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1коллектив-2 балла;</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Отсутствие-0 баллов</w:t>
            </w:r>
          </w:p>
        </w:tc>
        <w:tc>
          <w:tcPr>
            <w:tcW w:w="567"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4</w:t>
            </w:r>
          </w:p>
        </w:tc>
        <w:tc>
          <w:tcPr>
            <w:tcW w:w="1843"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Приказ о присвоении(подтверждении) звания</w:t>
            </w:r>
          </w:p>
        </w:tc>
        <w:tc>
          <w:tcPr>
            <w:tcW w:w="1417"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Полугодие</w:t>
            </w:r>
          </w:p>
        </w:tc>
      </w:tr>
      <w:tr w:rsidR="00CE20C0" w:rsidRPr="00933225" w:rsidTr="00B37A72">
        <w:tc>
          <w:tcPr>
            <w:tcW w:w="545" w:type="dxa"/>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6</w:t>
            </w:r>
          </w:p>
        </w:tc>
        <w:tc>
          <w:tcPr>
            <w:tcW w:w="2711" w:type="dxa"/>
          </w:tcPr>
          <w:p w:rsidR="00CE20C0" w:rsidRPr="00933225" w:rsidRDefault="00CE20C0" w:rsidP="00CF118E">
            <w:pPr>
              <w:spacing w:after="0" w:line="240" w:lineRule="auto"/>
              <w:jc w:val="both"/>
              <w:rPr>
                <w:rFonts w:ascii="Courier New" w:hAnsi="Courier New" w:cs="Courier New"/>
              </w:rPr>
            </w:pPr>
            <w:r w:rsidRPr="00933225">
              <w:rPr>
                <w:rFonts w:ascii="Courier New" w:hAnsi="Courier New" w:cs="Courier New"/>
              </w:rPr>
              <w:t xml:space="preserve">Эффективное участие учреждения (коллективов) в международных, всероссийских, межрегиональных, областных, районных и межпоселенческих конкурсах, </w:t>
            </w:r>
            <w:r w:rsidR="00610B2E" w:rsidRPr="00933225">
              <w:rPr>
                <w:rFonts w:ascii="Courier New" w:hAnsi="Courier New" w:cs="Courier New"/>
              </w:rPr>
              <w:t>фестивалях, (</w:t>
            </w:r>
            <w:r w:rsidRPr="00933225">
              <w:rPr>
                <w:rFonts w:ascii="Courier New" w:hAnsi="Courier New" w:cs="Courier New"/>
              </w:rPr>
              <w:t>да/нет)</w:t>
            </w:r>
          </w:p>
        </w:tc>
        <w:tc>
          <w:tcPr>
            <w:tcW w:w="2551"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 xml:space="preserve">Наличие дипломов, грамот лауреата, </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 xml:space="preserve">Дипломов, грамот I, </w:t>
            </w:r>
            <w:r w:rsidRPr="00933225">
              <w:rPr>
                <w:rFonts w:ascii="Courier New" w:hAnsi="Courier New" w:cs="Courier New"/>
                <w:lang w:val="en-US"/>
              </w:rPr>
              <w:t>II</w:t>
            </w:r>
            <w:r w:rsidRPr="00933225">
              <w:rPr>
                <w:rFonts w:ascii="Courier New" w:hAnsi="Courier New" w:cs="Courier New"/>
              </w:rPr>
              <w:t xml:space="preserve">, </w:t>
            </w:r>
            <w:r w:rsidRPr="00933225">
              <w:rPr>
                <w:rFonts w:ascii="Courier New" w:hAnsi="Courier New" w:cs="Courier New"/>
                <w:lang w:val="en-US"/>
              </w:rPr>
              <w:t>III</w:t>
            </w:r>
            <w:r w:rsidRPr="00933225">
              <w:rPr>
                <w:rFonts w:ascii="Courier New" w:hAnsi="Courier New" w:cs="Courier New"/>
              </w:rPr>
              <w:t xml:space="preserve"> степени</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 xml:space="preserve"> по итогам конкурсов -3 балла</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Участие -2 балла</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Нет- 0 баллов</w:t>
            </w:r>
          </w:p>
        </w:tc>
        <w:tc>
          <w:tcPr>
            <w:tcW w:w="567"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3</w:t>
            </w:r>
          </w:p>
        </w:tc>
        <w:tc>
          <w:tcPr>
            <w:tcW w:w="1843"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Грамоты, дипломы, благодарности и пр.</w:t>
            </w:r>
          </w:p>
        </w:tc>
        <w:tc>
          <w:tcPr>
            <w:tcW w:w="1417"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Полугодие</w:t>
            </w:r>
          </w:p>
        </w:tc>
      </w:tr>
      <w:tr w:rsidR="00CE20C0" w:rsidRPr="00933225" w:rsidTr="00B37A72">
        <w:tc>
          <w:tcPr>
            <w:tcW w:w="545" w:type="dxa"/>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7</w:t>
            </w:r>
          </w:p>
        </w:tc>
        <w:tc>
          <w:tcPr>
            <w:tcW w:w="2711" w:type="dxa"/>
          </w:tcPr>
          <w:p w:rsidR="00CE20C0" w:rsidRPr="00933225" w:rsidRDefault="00CE20C0" w:rsidP="00CF118E">
            <w:pPr>
              <w:snapToGrid w:val="0"/>
              <w:spacing w:after="0" w:line="240" w:lineRule="auto"/>
              <w:jc w:val="both"/>
              <w:rPr>
                <w:rFonts w:ascii="Courier New" w:hAnsi="Courier New" w:cs="Courier New"/>
              </w:rPr>
            </w:pPr>
            <w:r w:rsidRPr="00933225">
              <w:rPr>
                <w:rFonts w:ascii="Courier New" w:hAnsi="Courier New" w:cs="Courier New"/>
              </w:rPr>
              <w:t xml:space="preserve">Участие учреждения в проектах, конкурсах, реализации государственных, </w:t>
            </w:r>
            <w:r w:rsidR="00610B2E" w:rsidRPr="00933225">
              <w:rPr>
                <w:rFonts w:ascii="Courier New" w:hAnsi="Courier New" w:cs="Courier New"/>
              </w:rPr>
              <w:t>муниципальных программ</w:t>
            </w:r>
            <w:r w:rsidRPr="00933225">
              <w:rPr>
                <w:rFonts w:ascii="Courier New" w:hAnsi="Courier New" w:cs="Courier New"/>
              </w:rPr>
              <w:t xml:space="preserve">, получение грантов, (да/нет) </w:t>
            </w:r>
          </w:p>
        </w:tc>
        <w:tc>
          <w:tcPr>
            <w:tcW w:w="2551"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Наличие подтверждающего документа, о получении по результатам участия субсидии, гранта-3 баллов</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Наличие подтверждающего документа об участии учреждения в программе, проекте, конкурсе без получения субсидии, гранта -2 балла</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Нет – 0 баллов</w:t>
            </w:r>
          </w:p>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Выполнение плана – 3 балла</w:t>
            </w:r>
          </w:p>
        </w:tc>
        <w:tc>
          <w:tcPr>
            <w:tcW w:w="567"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3</w:t>
            </w:r>
          </w:p>
        </w:tc>
        <w:tc>
          <w:tcPr>
            <w:tcW w:w="1843"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Приказ, распоряжение, документ подтверждающий об участии</w:t>
            </w:r>
          </w:p>
        </w:tc>
        <w:tc>
          <w:tcPr>
            <w:tcW w:w="1417" w:type="dxa"/>
          </w:tcPr>
          <w:p w:rsidR="00CE20C0" w:rsidRPr="00933225" w:rsidRDefault="00CE20C0" w:rsidP="00CF118E">
            <w:pPr>
              <w:snapToGrid w:val="0"/>
              <w:spacing w:after="0" w:line="240" w:lineRule="auto"/>
              <w:jc w:val="center"/>
              <w:rPr>
                <w:rFonts w:ascii="Courier New" w:hAnsi="Courier New" w:cs="Courier New"/>
              </w:rPr>
            </w:pPr>
            <w:r w:rsidRPr="00933225">
              <w:rPr>
                <w:rFonts w:ascii="Courier New" w:hAnsi="Courier New" w:cs="Courier New"/>
              </w:rPr>
              <w:t>Год</w:t>
            </w:r>
          </w:p>
        </w:tc>
      </w:tr>
      <w:tr w:rsidR="00CE20C0" w:rsidRPr="00933225" w:rsidTr="00B37A72">
        <w:tc>
          <w:tcPr>
            <w:tcW w:w="3256" w:type="dxa"/>
            <w:gridSpan w:val="2"/>
          </w:tcPr>
          <w:p w:rsidR="00CE20C0" w:rsidRPr="00933225" w:rsidRDefault="00CE20C0" w:rsidP="00CF118E">
            <w:pPr>
              <w:spacing w:after="0" w:line="240" w:lineRule="auto"/>
              <w:rPr>
                <w:rFonts w:ascii="Courier New" w:hAnsi="Courier New" w:cs="Courier New"/>
              </w:rPr>
            </w:pPr>
            <w:r w:rsidRPr="00933225">
              <w:rPr>
                <w:rFonts w:ascii="Courier New" w:hAnsi="Courier New" w:cs="Courier New"/>
              </w:rPr>
              <w:t>Итого по 4 группе показателей</w:t>
            </w:r>
          </w:p>
        </w:tc>
        <w:tc>
          <w:tcPr>
            <w:tcW w:w="2551"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Х</w:t>
            </w:r>
          </w:p>
        </w:tc>
        <w:tc>
          <w:tcPr>
            <w:tcW w:w="567" w:type="dxa"/>
          </w:tcPr>
          <w:p w:rsidR="00CE20C0" w:rsidRPr="00933225" w:rsidRDefault="00CE20C0" w:rsidP="00CF118E">
            <w:pPr>
              <w:spacing w:after="0" w:line="240" w:lineRule="auto"/>
              <w:jc w:val="center"/>
              <w:rPr>
                <w:rFonts w:ascii="Courier New" w:hAnsi="Courier New" w:cs="Courier New"/>
              </w:rPr>
            </w:pPr>
            <w:r w:rsidRPr="00933225">
              <w:rPr>
                <w:rFonts w:ascii="Courier New" w:hAnsi="Courier New" w:cs="Courier New"/>
              </w:rPr>
              <w:t>25</w:t>
            </w:r>
          </w:p>
        </w:tc>
        <w:tc>
          <w:tcPr>
            <w:tcW w:w="1843" w:type="dxa"/>
          </w:tcPr>
          <w:p w:rsidR="00CE20C0" w:rsidRPr="00933225" w:rsidRDefault="00CE20C0" w:rsidP="00CF118E">
            <w:pPr>
              <w:spacing w:after="0" w:line="240" w:lineRule="auto"/>
              <w:jc w:val="center"/>
              <w:rPr>
                <w:rFonts w:ascii="Courier New" w:hAnsi="Courier New" w:cs="Courier New"/>
              </w:rPr>
            </w:pPr>
          </w:p>
        </w:tc>
        <w:tc>
          <w:tcPr>
            <w:tcW w:w="1417" w:type="dxa"/>
          </w:tcPr>
          <w:p w:rsidR="00CE20C0" w:rsidRPr="00933225" w:rsidRDefault="00CE20C0" w:rsidP="00CF118E">
            <w:pPr>
              <w:spacing w:after="0" w:line="240" w:lineRule="auto"/>
              <w:jc w:val="center"/>
              <w:rPr>
                <w:rFonts w:ascii="Courier New" w:hAnsi="Courier New" w:cs="Courier New"/>
              </w:rPr>
            </w:pPr>
          </w:p>
        </w:tc>
      </w:tr>
    </w:tbl>
    <w:p w:rsidR="00CE20C0" w:rsidRPr="00933225" w:rsidRDefault="00CE20C0" w:rsidP="00CF118E">
      <w:pPr>
        <w:tabs>
          <w:tab w:val="left" w:pos="2685"/>
        </w:tabs>
        <w:spacing w:after="0" w:line="240" w:lineRule="auto"/>
        <w:rPr>
          <w:rFonts w:ascii="Courier New" w:hAnsi="Courier New" w:cs="Courier New"/>
        </w:rPr>
      </w:pPr>
    </w:p>
    <w:sectPr w:rsidR="00CE20C0" w:rsidRPr="00933225" w:rsidSect="00737232">
      <w:type w:val="nextColumn"/>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C48" w:rsidRDefault="00CE6C48" w:rsidP="00B22650">
      <w:pPr>
        <w:spacing w:after="0" w:line="240" w:lineRule="auto"/>
      </w:pPr>
      <w:r>
        <w:separator/>
      </w:r>
    </w:p>
  </w:endnote>
  <w:endnote w:type="continuationSeparator" w:id="0">
    <w:p w:rsidR="00CE6C48" w:rsidRDefault="00CE6C48" w:rsidP="00B22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C48" w:rsidRDefault="00CE6C48" w:rsidP="00B22650">
      <w:pPr>
        <w:spacing w:after="0" w:line="240" w:lineRule="auto"/>
      </w:pPr>
      <w:r>
        <w:separator/>
      </w:r>
    </w:p>
  </w:footnote>
  <w:footnote w:type="continuationSeparator" w:id="0">
    <w:p w:rsidR="00CE6C48" w:rsidRDefault="00CE6C48" w:rsidP="00B226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1E"/>
    <w:multiLevelType w:val="hybridMultilevel"/>
    <w:tmpl w:val="F252C610"/>
    <w:lvl w:ilvl="0" w:tplc="D63A29C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F2"/>
    <w:rsid w:val="000031F6"/>
    <w:rsid w:val="00012F78"/>
    <w:rsid w:val="000135FF"/>
    <w:rsid w:val="0001613E"/>
    <w:rsid w:val="00024ECA"/>
    <w:rsid w:val="00054930"/>
    <w:rsid w:val="000701F0"/>
    <w:rsid w:val="00076C2A"/>
    <w:rsid w:val="00077AA7"/>
    <w:rsid w:val="00085F5D"/>
    <w:rsid w:val="00091E5C"/>
    <w:rsid w:val="00093B2A"/>
    <w:rsid w:val="000A2931"/>
    <w:rsid w:val="000B2D77"/>
    <w:rsid w:val="000B7B99"/>
    <w:rsid w:val="000C3F10"/>
    <w:rsid w:val="000D06BF"/>
    <w:rsid w:val="000D2AC3"/>
    <w:rsid w:val="000D3207"/>
    <w:rsid w:val="000D63DC"/>
    <w:rsid w:val="000E015A"/>
    <w:rsid w:val="000E0AE9"/>
    <w:rsid w:val="000E6311"/>
    <w:rsid w:val="0010457D"/>
    <w:rsid w:val="001400F5"/>
    <w:rsid w:val="00142957"/>
    <w:rsid w:val="001429D2"/>
    <w:rsid w:val="00151205"/>
    <w:rsid w:val="00153C60"/>
    <w:rsid w:val="00163ECD"/>
    <w:rsid w:val="001705A4"/>
    <w:rsid w:val="00172017"/>
    <w:rsid w:val="001A1C04"/>
    <w:rsid w:val="001A283C"/>
    <w:rsid w:val="001D30AF"/>
    <w:rsid w:val="001D5311"/>
    <w:rsid w:val="001E1344"/>
    <w:rsid w:val="001E7016"/>
    <w:rsid w:val="001F1115"/>
    <w:rsid w:val="00207750"/>
    <w:rsid w:val="002121E2"/>
    <w:rsid w:val="002154D6"/>
    <w:rsid w:val="00220081"/>
    <w:rsid w:val="00234692"/>
    <w:rsid w:val="00245875"/>
    <w:rsid w:val="00287F49"/>
    <w:rsid w:val="00292384"/>
    <w:rsid w:val="00293BB3"/>
    <w:rsid w:val="00295783"/>
    <w:rsid w:val="002A6D71"/>
    <w:rsid w:val="002B4F7D"/>
    <w:rsid w:val="002B56CB"/>
    <w:rsid w:val="002B6876"/>
    <w:rsid w:val="002C41E6"/>
    <w:rsid w:val="002D0E36"/>
    <w:rsid w:val="002D35FA"/>
    <w:rsid w:val="002D504E"/>
    <w:rsid w:val="002D60AA"/>
    <w:rsid w:val="002E29B0"/>
    <w:rsid w:val="002E7873"/>
    <w:rsid w:val="0032242C"/>
    <w:rsid w:val="00323FE3"/>
    <w:rsid w:val="00334FBF"/>
    <w:rsid w:val="00357FA3"/>
    <w:rsid w:val="0037484E"/>
    <w:rsid w:val="003750F3"/>
    <w:rsid w:val="00376F51"/>
    <w:rsid w:val="00377A8D"/>
    <w:rsid w:val="0038400D"/>
    <w:rsid w:val="003929D6"/>
    <w:rsid w:val="003A12C5"/>
    <w:rsid w:val="003A1749"/>
    <w:rsid w:val="003A3020"/>
    <w:rsid w:val="003D3570"/>
    <w:rsid w:val="003F00E6"/>
    <w:rsid w:val="003F7805"/>
    <w:rsid w:val="00400130"/>
    <w:rsid w:val="00400641"/>
    <w:rsid w:val="00415664"/>
    <w:rsid w:val="004157FD"/>
    <w:rsid w:val="00416A71"/>
    <w:rsid w:val="00417F71"/>
    <w:rsid w:val="00422B2E"/>
    <w:rsid w:val="004309A5"/>
    <w:rsid w:val="0044268D"/>
    <w:rsid w:val="00443A9E"/>
    <w:rsid w:val="00462AA2"/>
    <w:rsid w:val="0047262F"/>
    <w:rsid w:val="00482292"/>
    <w:rsid w:val="004845C4"/>
    <w:rsid w:val="00487CDA"/>
    <w:rsid w:val="00494ACC"/>
    <w:rsid w:val="004C7A2B"/>
    <w:rsid w:val="004D312C"/>
    <w:rsid w:val="004D7292"/>
    <w:rsid w:val="004E5F3E"/>
    <w:rsid w:val="0050324A"/>
    <w:rsid w:val="00515BBF"/>
    <w:rsid w:val="00521211"/>
    <w:rsid w:val="005227ED"/>
    <w:rsid w:val="00524B5A"/>
    <w:rsid w:val="0052559B"/>
    <w:rsid w:val="00532807"/>
    <w:rsid w:val="00537CC1"/>
    <w:rsid w:val="005470FF"/>
    <w:rsid w:val="00555F29"/>
    <w:rsid w:val="00562F67"/>
    <w:rsid w:val="00582A14"/>
    <w:rsid w:val="005912E6"/>
    <w:rsid w:val="005936C0"/>
    <w:rsid w:val="00597320"/>
    <w:rsid w:val="005C1A7A"/>
    <w:rsid w:val="005D3072"/>
    <w:rsid w:val="005D3C6B"/>
    <w:rsid w:val="005D4E8E"/>
    <w:rsid w:val="005D62E8"/>
    <w:rsid w:val="005E1AF8"/>
    <w:rsid w:val="005E4833"/>
    <w:rsid w:val="005F2913"/>
    <w:rsid w:val="0060516D"/>
    <w:rsid w:val="00610B2E"/>
    <w:rsid w:val="00615A16"/>
    <w:rsid w:val="006451A4"/>
    <w:rsid w:val="00647BBA"/>
    <w:rsid w:val="0065202C"/>
    <w:rsid w:val="00663685"/>
    <w:rsid w:val="00666400"/>
    <w:rsid w:val="00680B51"/>
    <w:rsid w:val="00684A27"/>
    <w:rsid w:val="006B4C43"/>
    <w:rsid w:val="006E4A12"/>
    <w:rsid w:val="006F3C91"/>
    <w:rsid w:val="006F7C21"/>
    <w:rsid w:val="0070309A"/>
    <w:rsid w:val="00724981"/>
    <w:rsid w:val="00731B20"/>
    <w:rsid w:val="00733D8C"/>
    <w:rsid w:val="00737232"/>
    <w:rsid w:val="007376EF"/>
    <w:rsid w:val="00745527"/>
    <w:rsid w:val="0075178D"/>
    <w:rsid w:val="007548CB"/>
    <w:rsid w:val="00757700"/>
    <w:rsid w:val="00772C82"/>
    <w:rsid w:val="007A48C9"/>
    <w:rsid w:val="007E277C"/>
    <w:rsid w:val="007E6B6D"/>
    <w:rsid w:val="007E7267"/>
    <w:rsid w:val="00804A84"/>
    <w:rsid w:val="008346B9"/>
    <w:rsid w:val="0084207E"/>
    <w:rsid w:val="00842FFE"/>
    <w:rsid w:val="008468DF"/>
    <w:rsid w:val="00851C66"/>
    <w:rsid w:val="0085251F"/>
    <w:rsid w:val="00865DEB"/>
    <w:rsid w:val="008721A5"/>
    <w:rsid w:val="00877570"/>
    <w:rsid w:val="00885656"/>
    <w:rsid w:val="0089221A"/>
    <w:rsid w:val="00893DD8"/>
    <w:rsid w:val="0089651A"/>
    <w:rsid w:val="008A0B6B"/>
    <w:rsid w:val="008A4493"/>
    <w:rsid w:val="008C1AE8"/>
    <w:rsid w:val="008D6E13"/>
    <w:rsid w:val="00905256"/>
    <w:rsid w:val="00913359"/>
    <w:rsid w:val="0093117D"/>
    <w:rsid w:val="00933225"/>
    <w:rsid w:val="00937321"/>
    <w:rsid w:val="00944CDA"/>
    <w:rsid w:val="00945D9E"/>
    <w:rsid w:val="009526C7"/>
    <w:rsid w:val="0095406E"/>
    <w:rsid w:val="00963432"/>
    <w:rsid w:val="0097571A"/>
    <w:rsid w:val="009A2A04"/>
    <w:rsid w:val="009C5999"/>
    <w:rsid w:val="009D237F"/>
    <w:rsid w:val="009D36E1"/>
    <w:rsid w:val="009D5819"/>
    <w:rsid w:val="009F1CB1"/>
    <w:rsid w:val="009F5566"/>
    <w:rsid w:val="009F6CCE"/>
    <w:rsid w:val="00A03FF4"/>
    <w:rsid w:val="00A37635"/>
    <w:rsid w:val="00A4775C"/>
    <w:rsid w:val="00A62F57"/>
    <w:rsid w:val="00A644B1"/>
    <w:rsid w:val="00A768B3"/>
    <w:rsid w:val="00A849E2"/>
    <w:rsid w:val="00A864A8"/>
    <w:rsid w:val="00A96480"/>
    <w:rsid w:val="00AB3744"/>
    <w:rsid w:val="00AB59D0"/>
    <w:rsid w:val="00AC2B7C"/>
    <w:rsid w:val="00AD03B3"/>
    <w:rsid w:val="00AD4A0A"/>
    <w:rsid w:val="00AF29AE"/>
    <w:rsid w:val="00AF318D"/>
    <w:rsid w:val="00B06B83"/>
    <w:rsid w:val="00B128F1"/>
    <w:rsid w:val="00B17A3A"/>
    <w:rsid w:val="00B22650"/>
    <w:rsid w:val="00B24AE4"/>
    <w:rsid w:val="00B356CC"/>
    <w:rsid w:val="00B37A72"/>
    <w:rsid w:val="00B42B2B"/>
    <w:rsid w:val="00B43266"/>
    <w:rsid w:val="00B43D53"/>
    <w:rsid w:val="00B44113"/>
    <w:rsid w:val="00B46C99"/>
    <w:rsid w:val="00B5082A"/>
    <w:rsid w:val="00B52BC0"/>
    <w:rsid w:val="00B60E6F"/>
    <w:rsid w:val="00BA4F9D"/>
    <w:rsid w:val="00BB2AFA"/>
    <w:rsid w:val="00BC10FB"/>
    <w:rsid w:val="00BC6BFF"/>
    <w:rsid w:val="00C04D11"/>
    <w:rsid w:val="00C121D4"/>
    <w:rsid w:val="00C25196"/>
    <w:rsid w:val="00C27C78"/>
    <w:rsid w:val="00C33BE5"/>
    <w:rsid w:val="00C50BF0"/>
    <w:rsid w:val="00C63676"/>
    <w:rsid w:val="00C71F3A"/>
    <w:rsid w:val="00C80FAB"/>
    <w:rsid w:val="00C82BC3"/>
    <w:rsid w:val="00C84111"/>
    <w:rsid w:val="00C84F0F"/>
    <w:rsid w:val="00C870E8"/>
    <w:rsid w:val="00CA56E6"/>
    <w:rsid w:val="00CB0184"/>
    <w:rsid w:val="00CB18BE"/>
    <w:rsid w:val="00CB5FC9"/>
    <w:rsid w:val="00CD04EB"/>
    <w:rsid w:val="00CD5045"/>
    <w:rsid w:val="00CE20C0"/>
    <w:rsid w:val="00CE47C7"/>
    <w:rsid w:val="00CE6C48"/>
    <w:rsid w:val="00CF118E"/>
    <w:rsid w:val="00CF52C4"/>
    <w:rsid w:val="00D02A82"/>
    <w:rsid w:val="00D15E51"/>
    <w:rsid w:val="00D16432"/>
    <w:rsid w:val="00D16DF2"/>
    <w:rsid w:val="00D32B46"/>
    <w:rsid w:val="00D348D0"/>
    <w:rsid w:val="00D354A0"/>
    <w:rsid w:val="00D35857"/>
    <w:rsid w:val="00D40AE1"/>
    <w:rsid w:val="00D52CD5"/>
    <w:rsid w:val="00D70FD5"/>
    <w:rsid w:val="00D713BB"/>
    <w:rsid w:val="00D72202"/>
    <w:rsid w:val="00D80E13"/>
    <w:rsid w:val="00D9184A"/>
    <w:rsid w:val="00D96488"/>
    <w:rsid w:val="00DE5054"/>
    <w:rsid w:val="00DE6475"/>
    <w:rsid w:val="00DF166B"/>
    <w:rsid w:val="00DF362B"/>
    <w:rsid w:val="00E067A7"/>
    <w:rsid w:val="00E21FDE"/>
    <w:rsid w:val="00E34CFA"/>
    <w:rsid w:val="00E42D1F"/>
    <w:rsid w:val="00E43CAD"/>
    <w:rsid w:val="00E771F9"/>
    <w:rsid w:val="00E93E1D"/>
    <w:rsid w:val="00E9777E"/>
    <w:rsid w:val="00EB11CC"/>
    <w:rsid w:val="00ED350C"/>
    <w:rsid w:val="00ED5E97"/>
    <w:rsid w:val="00ED796B"/>
    <w:rsid w:val="00F1460F"/>
    <w:rsid w:val="00F35FCA"/>
    <w:rsid w:val="00F36EB5"/>
    <w:rsid w:val="00F567C0"/>
    <w:rsid w:val="00F57E83"/>
    <w:rsid w:val="00F6445B"/>
    <w:rsid w:val="00F64955"/>
    <w:rsid w:val="00F9382D"/>
    <w:rsid w:val="00FB545F"/>
    <w:rsid w:val="00FD1B9D"/>
    <w:rsid w:val="00FE6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E86A9A-EE38-48D7-B9F0-36D78E2A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DF2"/>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16DF2"/>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rsid w:val="008A44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8A4493"/>
    <w:rPr>
      <w:rFonts w:ascii="Segoe UI" w:hAnsi="Segoe UI" w:cs="Segoe UI"/>
      <w:sz w:val="18"/>
      <w:szCs w:val="18"/>
      <w:lang w:eastAsia="ru-RU"/>
    </w:rPr>
  </w:style>
  <w:style w:type="paragraph" w:styleId="a6">
    <w:name w:val="List Paragraph"/>
    <w:basedOn w:val="a"/>
    <w:uiPriority w:val="99"/>
    <w:qFormat/>
    <w:rsid w:val="008A4493"/>
    <w:pPr>
      <w:ind w:left="720"/>
      <w:contextualSpacing/>
    </w:pPr>
  </w:style>
  <w:style w:type="paragraph" w:styleId="a7">
    <w:name w:val="header"/>
    <w:basedOn w:val="a"/>
    <w:link w:val="a8"/>
    <w:uiPriority w:val="99"/>
    <w:semiHidden/>
    <w:rsid w:val="00B2265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B22650"/>
    <w:rPr>
      <w:rFonts w:eastAsia="Times New Roman" w:cs="Times New Roman"/>
      <w:lang w:eastAsia="ru-RU"/>
    </w:rPr>
  </w:style>
  <w:style w:type="paragraph" w:styleId="a9">
    <w:name w:val="footer"/>
    <w:basedOn w:val="a"/>
    <w:link w:val="aa"/>
    <w:uiPriority w:val="99"/>
    <w:semiHidden/>
    <w:rsid w:val="00B2265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B22650"/>
    <w:rPr>
      <w:rFonts w:eastAsia="Times New Roman" w:cs="Times New Roman"/>
      <w:lang w:eastAsia="ru-RU"/>
    </w:rPr>
  </w:style>
  <w:style w:type="character" w:styleId="ab">
    <w:name w:val="Hyperlink"/>
    <w:basedOn w:val="a0"/>
    <w:uiPriority w:val="99"/>
    <w:rsid w:val="00D348D0"/>
    <w:rPr>
      <w:rFonts w:cs="Times New Roman"/>
      <w:color w:val="0563C1"/>
      <w:u w:val="single"/>
    </w:rPr>
  </w:style>
  <w:style w:type="paragraph" w:styleId="ac">
    <w:name w:val="Normal (Web)"/>
    <w:basedOn w:val="a"/>
    <w:uiPriority w:val="99"/>
    <w:rsid w:val="006F7C21"/>
    <w:pPr>
      <w:spacing w:before="100" w:beforeAutospacing="1" w:after="100" w:afterAutospacing="1" w:line="240" w:lineRule="auto"/>
    </w:pPr>
    <w:rPr>
      <w:rFonts w:eastAsia="Calibri"/>
      <w:sz w:val="24"/>
      <w:szCs w:val="24"/>
    </w:rPr>
  </w:style>
  <w:style w:type="paragraph" w:styleId="ad">
    <w:name w:val="Plain Text"/>
    <w:basedOn w:val="a"/>
    <w:link w:val="ae"/>
    <w:unhideWhenUsed/>
    <w:rsid w:val="000B7B99"/>
    <w:pPr>
      <w:spacing w:after="0" w:line="240" w:lineRule="auto"/>
    </w:pPr>
    <w:rPr>
      <w:rFonts w:ascii="Courier New" w:hAnsi="Courier New" w:cs="Courier New"/>
      <w:sz w:val="20"/>
      <w:szCs w:val="20"/>
    </w:rPr>
  </w:style>
  <w:style w:type="character" w:customStyle="1" w:styleId="ae">
    <w:name w:val="Текст Знак"/>
    <w:basedOn w:val="a0"/>
    <w:link w:val="ad"/>
    <w:rsid w:val="000B7B99"/>
    <w:rPr>
      <w:rFonts w:ascii="Courier New" w:eastAsia="Times New Roman" w:hAnsi="Courier New" w:cs="Courier New"/>
      <w:sz w:val="20"/>
      <w:szCs w:val="20"/>
    </w:rPr>
  </w:style>
  <w:style w:type="paragraph" w:styleId="af">
    <w:name w:val="Body Text Indent"/>
    <w:basedOn w:val="a"/>
    <w:link w:val="af0"/>
    <w:semiHidden/>
    <w:unhideWhenUsed/>
    <w:rsid w:val="000B7B99"/>
    <w:pPr>
      <w:widowControl w:val="0"/>
      <w:autoSpaceDE w:val="0"/>
      <w:autoSpaceDN w:val="0"/>
      <w:adjustRightInd w:val="0"/>
      <w:spacing w:after="0" w:line="240" w:lineRule="auto"/>
      <w:ind w:firstLine="567"/>
      <w:jc w:val="both"/>
    </w:pPr>
    <w:rPr>
      <w:rFonts w:ascii="Arial" w:hAnsi="Arial" w:cs="Arial"/>
      <w:color w:val="000000"/>
      <w:sz w:val="28"/>
    </w:rPr>
  </w:style>
  <w:style w:type="character" w:customStyle="1" w:styleId="af0">
    <w:name w:val="Основной текст с отступом Знак"/>
    <w:basedOn w:val="a0"/>
    <w:link w:val="af"/>
    <w:semiHidden/>
    <w:rsid w:val="000B7B99"/>
    <w:rPr>
      <w:rFonts w:ascii="Arial" w:eastAsia="Times New Roman" w:hAnsi="Arial" w:cs="Arial"/>
      <w:color w:val="000000"/>
      <w:sz w:val="28"/>
    </w:rPr>
  </w:style>
  <w:style w:type="paragraph" w:customStyle="1" w:styleId="ConsPlusTitle">
    <w:name w:val="ConsPlusTitle"/>
    <w:uiPriority w:val="99"/>
    <w:rsid w:val="00C27C78"/>
    <w:pPr>
      <w:widowControl w:val="0"/>
      <w:autoSpaceDE w:val="0"/>
      <w:autoSpaceDN w:val="0"/>
      <w:adjustRightInd w:val="0"/>
    </w:pPr>
    <w:rPr>
      <w:rFonts w:eastAsia="Times New Roman" w:cs="Calibri"/>
      <w:b/>
      <w:bCs/>
      <w:sz w:val="24"/>
      <w:szCs w:val="24"/>
    </w:rPr>
  </w:style>
  <w:style w:type="paragraph" w:customStyle="1" w:styleId="ConsPlusNormal">
    <w:name w:val="ConsPlusNormal"/>
    <w:link w:val="ConsPlusNormal0"/>
    <w:uiPriority w:val="99"/>
    <w:rsid w:val="00153C60"/>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153C60"/>
    <w:rPr>
      <w:rFonts w:ascii="Arial" w:eastAsia="Times New Roman" w:hAnsi="Arial" w:cs="Arial"/>
      <w:sz w:val="20"/>
      <w:szCs w:val="20"/>
    </w:rPr>
  </w:style>
  <w:style w:type="paragraph" w:customStyle="1" w:styleId="headertext">
    <w:name w:val="headertext"/>
    <w:basedOn w:val="a"/>
    <w:rsid w:val="0044268D"/>
    <w:pPr>
      <w:spacing w:before="100" w:beforeAutospacing="1" w:after="100" w:afterAutospacing="1" w:line="240" w:lineRule="auto"/>
    </w:pPr>
    <w:rPr>
      <w:rFonts w:ascii="Times New Roman" w:hAnsi="Times New Roman"/>
      <w:sz w:val="24"/>
      <w:szCs w:val="24"/>
    </w:rPr>
  </w:style>
  <w:style w:type="paragraph" w:styleId="af1">
    <w:name w:val="Title"/>
    <w:basedOn w:val="a"/>
    <w:next w:val="a"/>
    <w:link w:val="af2"/>
    <w:uiPriority w:val="99"/>
    <w:qFormat/>
    <w:locked/>
    <w:rsid w:val="00CF118E"/>
    <w:pPr>
      <w:spacing w:before="240" w:after="60" w:line="240" w:lineRule="auto"/>
      <w:jc w:val="center"/>
      <w:outlineLvl w:val="0"/>
    </w:pPr>
    <w:rPr>
      <w:rFonts w:ascii="Cambria" w:hAnsi="Cambria"/>
      <w:b/>
      <w:bCs/>
      <w:kern w:val="28"/>
      <w:sz w:val="32"/>
      <w:szCs w:val="32"/>
      <w:lang w:eastAsia="en-US"/>
    </w:rPr>
  </w:style>
  <w:style w:type="character" w:customStyle="1" w:styleId="af2">
    <w:name w:val="Название Знак"/>
    <w:basedOn w:val="a0"/>
    <w:link w:val="af1"/>
    <w:uiPriority w:val="99"/>
    <w:rsid w:val="00CF118E"/>
    <w:rPr>
      <w:rFonts w:ascii="Cambria" w:eastAsia="Times New Roman" w:hAnsi="Cambria"/>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380051">
      <w:bodyDiv w:val="1"/>
      <w:marLeft w:val="0"/>
      <w:marRight w:val="0"/>
      <w:marTop w:val="0"/>
      <w:marBottom w:val="0"/>
      <w:divBdr>
        <w:top w:val="none" w:sz="0" w:space="0" w:color="auto"/>
        <w:left w:val="none" w:sz="0" w:space="0" w:color="auto"/>
        <w:bottom w:val="none" w:sz="0" w:space="0" w:color="auto"/>
        <w:right w:val="none" w:sz="0" w:space="0" w:color="auto"/>
      </w:divBdr>
    </w:div>
    <w:div w:id="2074694131">
      <w:marLeft w:val="0"/>
      <w:marRight w:val="0"/>
      <w:marTop w:val="0"/>
      <w:marBottom w:val="0"/>
      <w:divBdr>
        <w:top w:val="none" w:sz="0" w:space="0" w:color="auto"/>
        <w:left w:val="none" w:sz="0" w:space="0" w:color="auto"/>
        <w:bottom w:val="none" w:sz="0" w:space="0" w:color="auto"/>
        <w:right w:val="none" w:sz="0" w:space="0" w:color="auto"/>
      </w:divBdr>
      <w:divsChild>
        <w:div w:id="2074694129">
          <w:marLeft w:val="0"/>
          <w:marRight w:val="0"/>
          <w:marTop w:val="120"/>
          <w:marBottom w:val="0"/>
          <w:divBdr>
            <w:top w:val="none" w:sz="0" w:space="0" w:color="auto"/>
            <w:left w:val="none" w:sz="0" w:space="0" w:color="auto"/>
            <w:bottom w:val="none" w:sz="0" w:space="0" w:color="auto"/>
            <w:right w:val="none" w:sz="0" w:space="0" w:color="auto"/>
          </w:divBdr>
        </w:div>
        <w:div w:id="207469413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2453/886577905315979b26c9032d79cb911cc8fa7e6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AD611-CE13-4D4E-A59C-A1C20A5D5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20</Pages>
  <Words>7257</Words>
  <Characters>41370</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56</cp:revision>
  <cp:lastPrinted>2018-03-20T01:24:00Z</cp:lastPrinted>
  <dcterms:created xsi:type="dcterms:W3CDTF">2018-02-25T05:23:00Z</dcterms:created>
  <dcterms:modified xsi:type="dcterms:W3CDTF">2018-04-04T06:12:00Z</dcterms:modified>
</cp:coreProperties>
</file>