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EF" w:rsidRPr="0046657E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Приложение </w:t>
      </w:r>
    </w:p>
    <w:p w:rsidR="003010EF" w:rsidRPr="0046657E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К постановлению Администрации</w:t>
      </w:r>
    </w:p>
    <w:p w:rsidR="003010EF" w:rsidRPr="0046657E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proofErr w:type="spellStart"/>
      <w:r w:rsidRPr="0046657E">
        <w:rPr>
          <w:rFonts w:ascii="Times New Roman" w:hAnsi="Times New Roman" w:cs="Times New Roman"/>
        </w:rPr>
        <w:t>Хор-Тагнинского</w:t>
      </w:r>
      <w:proofErr w:type="spellEnd"/>
      <w:r w:rsidRPr="0046657E">
        <w:rPr>
          <w:rFonts w:ascii="Times New Roman" w:hAnsi="Times New Roman" w:cs="Times New Roman"/>
        </w:rPr>
        <w:t xml:space="preserve"> муниципального образования</w:t>
      </w:r>
    </w:p>
    <w:p w:rsidR="003010EF" w:rsidRPr="0046657E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От 10.04.2015 г. №  20 б</w:t>
      </w:r>
    </w:p>
    <w:p w:rsidR="003010EF" w:rsidRPr="0046657E" w:rsidRDefault="003010EF" w:rsidP="003010E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010EF" w:rsidRDefault="003010EF" w:rsidP="003010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657E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3010EF" w:rsidRPr="0046657E" w:rsidRDefault="003010EF" w:rsidP="003010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5333" w:type="pct"/>
        <w:tblInd w:w="-459" w:type="dxa"/>
        <w:tblLayout w:type="fixed"/>
        <w:tblLook w:val="04A0"/>
      </w:tblPr>
      <w:tblGrid>
        <w:gridCol w:w="659"/>
        <w:gridCol w:w="4599"/>
        <w:gridCol w:w="2627"/>
        <w:gridCol w:w="2195"/>
        <w:gridCol w:w="2650"/>
        <w:gridCol w:w="1946"/>
        <w:gridCol w:w="1095"/>
      </w:tblGrid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46657E"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 w:rsidRPr="0046657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58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Наименование органа, предоставляющего муниципальную услугу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Получатель муниципальной услуги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 xml:space="preserve">Правовые 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 xml:space="preserve">основания </w:t>
            </w:r>
            <w:proofErr w:type="gramStart"/>
            <w:r w:rsidRPr="0046657E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предоставления муниципальной услуги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Платность/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бесплатность получаемой услуги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proofErr w:type="spellStart"/>
            <w:r w:rsidRPr="0046657E"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657E"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pStyle w:val="1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Присвоение </w:t>
            </w:r>
            <w:r w:rsidRPr="0046657E">
              <w:rPr>
                <w:rFonts w:ascii="Times New Roman" w:hAnsi="Times New Roman"/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Признание граждан </w:t>
            </w: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малоимущими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и постановка на учет в качестве нуждающихся в жилых помещениях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для личных и бытовых нужд</w:t>
            </w:r>
          </w:p>
        </w:tc>
        <w:tc>
          <w:tcPr>
            <w:tcW w:w="833" w:type="pct"/>
          </w:tcPr>
          <w:p w:rsidR="003010EF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3010EF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Выдача выписок из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похозяйственных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Предоставление сведений из реестра муниципальной собственности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rPr>
          <w:trHeight w:val="1291"/>
        </w:trPr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регистрации граждан Российской Федерации по месту жительства и по месту пребывания  на территории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для получения или замены паспорта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      </w:r>
          </w:p>
          <w:p w:rsidR="003010EF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объектов гражданской обороны, создание и содержание в целях гражданской обороны запасов материально-технических, продовольственных, и иных средств</w:t>
            </w:r>
          </w:p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 «Организация подготовки и обучения  населения в области  гражданской обороны и защиты от чрезвычайных ситуаций природного и техногенного характера»</w:t>
            </w:r>
          </w:p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«Организация проведения </w:t>
            </w:r>
            <w:proofErr w:type="gramStart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официальных</w:t>
            </w:r>
            <w:proofErr w:type="gramEnd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010EF" w:rsidRPr="0046657E" w:rsidRDefault="003010EF" w:rsidP="00C208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физкультурно-оздоровительных и спортивных мероприятий  на территории </w:t>
            </w:r>
            <w:proofErr w:type="spellStart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4665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«Организация массового досуга и отдыха населения» на территории </w:t>
            </w:r>
            <w:proofErr w:type="spellStart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17МУ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Организация  обеспечения первичных мер пожарной безопасности   на территории 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 «Предоставление жилого помещения из  муниципального жилищного фонда на условиях социального найма»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информации о принадлежности объектов </w:t>
            </w:r>
            <w:proofErr w:type="spellStart"/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хозяйства, расположенных на территории </w:t>
            </w:r>
            <w:proofErr w:type="spellStart"/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муниципальная собственность на которые не разграничена"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10EF" w:rsidRPr="0046657E" w:rsidRDefault="003010EF" w:rsidP="003010EF">
      <w:pPr>
        <w:rPr>
          <w:rFonts w:ascii="Times New Roman" w:hAnsi="Times New Roman"/>
          <w:sz w:val="20"/>
          <w:szCs w:val="20"/>
        </w:rPr>
      </w:pPr>
    </w:p>
    <w:p w:rsidR="003010EF" w:rsidRPr="00833573" w:rsidRDefault="003010EF" w:rsidP="0030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EF" w:rsidRDefault="003010EF" w:rsidP="003010E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Pr="0046657E" w:rsidRDefault="003010EF" w:rsidP="003010EF">
      <w:pPr>
        <w:rPr>
          <w:sz w:val="20"/>
          <w:szCs w:val="20"/>
        </w:rPr>
      </w:pPr>
    </w:p>
    <w:p w:rsidR="00660598" w:rsidRPr="003010EF" w:rsidRDefault="00660598" w:rsidP="003010EF"/>
    <w:sectPr w:rsidR="00660598" w:rsidRPr="003010EF" w:rsidSect="00EE5172">
      <w:pgSz w:w="16838" w:h="11905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52"/>
    <w:multiLevelType w:val="hybridMultilevel"/>
    <w:tmpl w:val="0EA4EFC2"/>
    <w:lvl w:ilvl="0" w:tplc="AE7E8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7B97"/>
    <w:multiLevelType w:val="hybridMultilevel"/>
    <w:tmpl w:val="86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A15"/>
    <w:multiLevelType w:val="hybridMultilevel"/>
    <w:tmpl w:val="32C0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C271F"/>
    <w:multiLevelType w:val="hybridMultilevel"/>
    <w:tmpl w:val="2B26A574"/>
    <w:lvl w:ilvl="0" w:tplc="942003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7662"/>
    <w:multiLevelType w:val="hybridMultilevel"/>
    <w:tmpl w:val="2CFE801E"/>
    <w:lvl w:ilvl="0" w:tplc="E844F8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4654B4F"/>
    <w:multiLevelType w:val="hybridMultilevel"/>
    <w:tmpl w:val="2AA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3275C"/>
    <w:multiLevelType w:val="hybridMultilevel"/>
    <w:tmpl w:val="2CF2B42C"/>
    <w:lvl w:ilvl="0" w:tplc="5BA666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AC47AEF"/>
    <w:multiLevelType w:val="multilevel"/>
    <w:tmpl w:val="A02663F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8">
    <w:nsid w:val="524B5FBA"/>
    <w:multiLevelType w:val="hybridMultilevel"/>
    <w:tmpl w:val="EC3A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6A76"/>
    <w:multiLevelType w:val="hybridMultilevel"/>
    <w:tmpl w:val="77B260AC"/>
    <w:lvl w:ilvl="0" w:tplc="4984A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BF34742"/>
    <w:multiLevelType w:val="hybridMultilevel"/>
    <w:tmpl w:val="1A76A7FC"/>
    <w:lvl w:ilvl="0" w:tplc="3D52F9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C9B72F3"/>
    <w:multiLevelType w:val="hybridMultilevel"/>
    <w:tmpl w:val="77B260AC"/>
    <w:lvl w:ilvl="0" w:tplc="4984A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744EC5"/>
    <w:multiLevelType w:val="hybridMultilevel"/>
    <w:tmpl w:val="8F02D5A6"/>
    <w:lvl w:ilvl="0" w:tplc="F6665C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B950898"/>
    <w:multiLevelType w:val="hybridMultilevel"/>
    <w:tmpl w:val="840C5090"/>
    <w:lvl w:ilvl="0" w:tplc="E31422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174366D"/>
    <w:multiLevelType w:val="hybridMultilevel"/>
    <w:tmpl w:val="3FA289E0"/>
    <w:lvl w:ilvl="0" w:tplc="D17051EE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EF"/>
    <w:rsid w:val="003010EF"/>
    <w:rsid w:val="003F25A8"/>
    <w:rsid w:val="00407E15"/>
    <w:rsid w:val="00660598"/>
    <w:rsid w:val="00C9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10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0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0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0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1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0E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0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10E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10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010E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Title"/>
    <w:basedOn w:val="a"/>
    <w:link w:val="a4"/>
    <w:qFormat/>
    <w:rsid w:val="003010EF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10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3010EF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01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010E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010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1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010E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01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10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3010E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3010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30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301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3010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01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rsid w:val="003010EF"/>
    <w:rPr>
      <w:b/>
      <w:bCs/>
      <w:color w:val="000080"/>
    </w:rPr>
  </w:style>
  <w:style w:type="character" w:customStyle="1" w:styleId="af1">
    <w:name w:val="Гипертекстовая ссылка"/>
    <w:rsid w:val="003010EF"/>
    <w:rPr>
      <w:b/>
      <w:bCs/>
      <w:color w:val="008000"/>
    </w:rPr>
  </w:style>
  <w:style w:type="paragraph" w:customStyle="1" w:styleId="ConsNormal">
    <w:name w:val="ConsNormal"/>
    <w:rsid w:val="003010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1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30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10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010E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10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10E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30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0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010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2020-06-30T12:20:00Z</dcterms:created>
  <dcterms:modified xsi:type="dcterms:W3CDTF">2020-06-30T12:20:00Z</dcterms:modified>
</cp:coreProperties>
</file>